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73" w:rsidRPr="00DB49DF" w:rsidRDefault="00DB49DF" w:rsidP="00DB49DF">
      <w:pPr>
        <w:rPr>
          <w:rFonts w:ascii="仿宋_GB2312" w:eastAsia="仿宋_GB2312" w:hAnsi="Times New Roman" w:cs="Times New Roman"/>
          <w:sz w:val="32"/>
          <w:szCs w:val="32"/>
        </w:rPr>
      </w:pPr>
      <w:r w:rsidRPr="00DB49DF">
        <w:rPr>
          <w:rFonts w:ascii="仿宋_GB2312" w:eastAsia="仿宋_GB2312" w:hAnsi="Times New Roman" w:cs="Times New Roman" w:hint="eastAsia"/>
          <w:sz w:val="32"/>
          <w:szCs w:val="32"/>
        </w:rPr>
        <w:t>附件2：</w:t>
      </w:r>
    </w:p>
    <w:p w:rsidR="00AE0DF7" w:rsidRPr="00DB49DF" w:rsidRDefault="004D0FC2" w:rsidP="00DB49DF">
      <w:pPr>
        <w:spacing w:beforeLines="50" w:before="156" w:afterLines="50" w:after="156"/>
        <w:jc w:val="center"/>
        <w:rPr>
          <w:rFonts w:ascii="黑体" w:eastAsia="黑体" w:hAnsi="黑体" w:cs="Times New Roman"/>
          <w:sz w:val="44"/>
          <w:szCs w:val="44"/>
        </w:rPr>
      </w:pPr>
      <w:r w:rsidRPr="00DB49DF">
        <w:rPr>
          <w:rFonts w:ascii="黑体" w:eastAsia="黑体" w:hAnsi="黑体" w:cs="Times New Roman" w:hint="eastAsia"/>
          <w:sz w:val="44"/>
          <w:szCs w:val="44"/>
        </w:rPr>
        <w:t>深圳市人居环境委员会行政复议</w:t>
      </w:r>
      <w:proofErr w:type="gramStart"/>
      <w:r w:rsidRPr="00DB49DF">
        <w:rPr>
          <w:rFonts w:ascii="黑体" w:eastAsia="黑体" w:hAnsi="黑体" w:cs="Times New Roman" w:hint="eastAsia"/>
          <w:sz w:val="44"/>
          <w:szCs w:val="44"/>
        </w:rPr>
        <w:t>和</w:t>
      </w:r>
      <w:proofErr w:type="gramEnd"/>
    </w:p>
    <w:p w:rsidR="00AE0DF7" w:rsidRPr="00EE0383" w:rsidRDefault="004D0FC2" w:rsidP="00DB49DF">
      <w:pPr>
        <w:spacing w:beforeLines="50" w:before="156" w:afterLines="50" w:after="156"/>
        <w:jc w:val="center"/>
        <w:rPr>
          <w:rFonts w:ascii="仿宋_GB2312" w:eastAsia="仿宋_GB2312" w:hAnsi="Times New Roman" w:cs="Times New Roman"/>
          <w:sz w:val="36"/>
          <w:szCs w:val="36"/>
        </w:rPr>
      </w:pPr>
      <w:r w:rsidRPr="00DB49DF">
        <w:rPr>
          <w:rFonts w:ascii="黑体" w:eastAsia="黑体" w:hAnsi="黑体" w:cs="Times New Roman" w:hint="eastAsia"/>
          <w:sz w:val="44"/>
          <w:szCs w:val="44"/>
        </w:rPr>
        <w:t>行政应诉工作</w:t>
      </w:r>
      <w:r w:rsidR="00965CAC" w:rsidRPr="00DB49DF">
        <w:rPr>
          <w:rFonts w:ascii="黑体" w:eastAsia="黑体" w:hAnsi="黑体" w:cs="Times New Roman" w:hint="eastAsia"/>
          <w:sz w:val="44"/>
          <w:szCs w:val="44"/>
        </w:rPr>
        <w:t>实施办法</w:t>
      </w:r>
    </w:p>
    <w:p w:rsidR="0042075E" w:rsidRDefault="004D0FC2" w:rsidP="0042075E">
      <w:pPr>
        <w:ind w:firstLineChars="200" w:firstLine="643"/>
        <w:rPr>
          <w:rFonts w:ascii="仿宋_GB2312" w:eastAsia="仿宋_GB2312" w:hAnsi="Times New Roman" w:cs="Times New Roman"/>
          <w:sz w:val="32"/>
          <w:szCs w:val="32"/>
        </w:rPr>
      </w:pPr>
      <w:r w:rsidRPr="005E560B">
        <w:rPr>
          <w:rFonts w:ascii="仿宋_GB2312" w:eastAsia="仿宋_GB2312" w:hAnsi="Times New Roman" w:cs="Times New Roman" w:hint="eastAsia"/>
          <w:b/>
          <w:sz w:val="32"/>
          <w:szCs w:val="32"/>
        </w:rPr>
        <w:t>第一条</w:t>
      </w:r>
      <w:r w:rsidR="00B07A3A">
        <w:rPr>
          <w:rFonts w:ascii="仿宋_GB2312" w:eastAsia="仿宋_GB2312" w:hAnsi="Times New Roman" w:cs="Times New Roman" w:hint="eastAsia"/>
          <w:b/>
          <w:sz w:val="32"/>
          <w:szCs w:val="32"/>
        </w:rPr>
        <w:t xml:space="preserve"> </w:t>
      </w:r>
      <w:r>
        <w:rPr>
          <w:rFonts w:ascii="仿宋_GB2312" w:eastAsia="仿宋_GB2312" w:hAnsi="Times New Roman" w:cs="Times New Roman" w:hint="eastAsia"/>
          <w:sz w:val="32"/>
          <w:szCs w:val="32"/>
        </w:rPr>
        <w:t>为规范我</w:t>
      </w:r>
      <w:proofErr w:type="gramStart"/>
      <w:r>
        <w:rPr>
          <w:rFonts w:ascii="仿宋_GB2312" w:eastAsia="仿宋_GB2312" w:hAnsi="Times New Roman" w:cs="Times New Roman" w:hint="eastAsia"/>
          <w:sz w:val="32"/>
          <w:szCs w:val="32"/>
        </w:rPr>
        <w:t>委行政</w:t>
      </w:r>
      <w:proofErr w:type="gramEnd"/>
      <w:r>
        <w:rPr>
          <w:rFonts w:ascii="仿宋_GB2312" w:eastAsia="仿宋_GB2312" w:hAnsi="Times New Roman" w:cs="Times New Roman" w:hint="eastAsia"/>
          <w:sz w:val="32"/>
          <w:szCs w:val="32"/>
        </w:rPr>
        <w:t>复议和行政应诉工作，</w:t>
      </w:r>
      <w:r w:rsidR="0042075E" w:rsidRPr="0042075E">
        <w:rPr>
          <w:rFonts w:ascii="仿宋_GB2312" w:eastAsia="仿宋_GB2312" w:hAnsi="Times New Roman" w:cs="Times New Roman" w:hint="eastAsia"/>
          <w:sz w:val="32"/>
          <w:szCs w:val="32"/>
        </w:rPr>
        <w:t>根据《中华人民共和国行政复议法》及其实施条例、《中华人民共和国行政诉讼法》、</w:t>
      </w:r>
      <w:r w:rsidR="0042075E">
        <w:rPr>
          <w:rFonts w:ascii="仿宋_GB2312" w:eastAsia="仿宋_GB2312" w:hAnsi="Times New Roman" w:cs="Times New Roman" w:hint="eastAsia"/>
          <w:sz w:val="32"/>
          <w:szCs w:val="32"/>
        </w:rPr>
        <w:t>《环境行政复议办法》等有关规定，结合我委实际，制定本办法。</w:t>
      </w:r>
    </w:p>
    <w:p w:rsidR="0042075E" w:rsidRDefault="0042075E" w:rsidP="00BB3A18">
      <w:pPr>
        <w:ind w:firstLineChars="200" w:firstLine="643"/>
        <w:rPr>
          <w:rFonts w:ascii="仿宋_GB2312" w:eastAsia="仿宋_GB2312" w:hAnsi="Times New Roman" w:cs="Times New Roman"/>
          <w:sz w:val="32"/>
          <w:szCs w:val="32"/>
        </w:rPr>
      </w:pPr>
      <w:r w:rsidRPr="0042075E">
        <w:rPr>
          <w:rFonts w:ascii="仿宋_GB2312" w:eastAsia="仿宋_GB2312" w:hAnsi="Times New Roman" w:cs="Times New Roman" w:hint="eastAsia"/>
          <w:b/>
          <w:sz w:val="32"/>
          <w:szCs w:val="32"/>
        </w:rPr>
        <w:t>第二条</w:t>
      </w:r>
      <w:r>
        <w:rPr>
          <w:rFonts w:ascii="仿宋_GB2312" w:eastAsia="仿宋_GB2312" w:hAnsi="Times New Roman" w:cs="Times New Roman" w:hint="eastAsia"/>
          <w:sz w:val="32"/>
          <w:szCs w:val="32"/>
        </w:rPr>
        <w:t xml:space="preserve"> </w:t>
      </w:r>
      <w:r w:rsidR="00BB3A18" w:rsidRPr="00BB3A18">
        <w:rPr>
          <w:rFonts w:ascii="仿宋_GB2312" w:eastAsia="仿宋_GB2312" w:hAnsi="Times New Roman" w:cs="Times New Roman" w:hint="eastAsia"/>
          <w:sz w:val="32"/>
          <w:szCs w:val="32"/>
        </w:rPr>
        <w:t>以</w:t>
      </w:r>
      <w:r w:rsidR="00BB3A18">
        <w:rPr>
          <w:rFonts w:ascii="仿宋_GB2312" w:eastAsia="仿宋_GB2312" w:hAnsi="Times New Roman" w:cs="Times New Roman" w:hint="eastAsia"/>
          <w:sz w:val="32"/>
          <w:szCs w:val="32"/>
        </w:rPr>
        <w:t>我委</w:t>
      </w:r>
      <w:r w:rsidR="00BB3A18" w:rsidRPr="00BB3A18">
        <w:rPr>
          <w:rFonts w:ascii="仿宋_GB2312" w:eastAsia="仿宋_GB2312" w:hAnsi="Times New Roman" w:cs="Times New Roman" w:hint="eastAsia"/>
          <w:sz w:val="32"/>
          <w:szCs w:val="32"/>
        </w:rPr>
        <w:t>为被申请人的行政复议案件和以</w:t>
      </w:r>
      <w:r w:rsidR="00BB3A18">
        <w:rPr>
          <w:rFonts w:ascii="仿宋_GB2312" w:eastAsia="仿宋_GB2312" w:hAnsi="Times New Roman" w:cs="Times New Roman" w:hint="eastAsia"/>
          <w:sz w:val="32"/>
          <w:szCs w:val="32"/>
        </w:rPr>
        <w:t>我委为被告的行政诉讼案件的办理</w:t>
      </w:r>
      <w:r w:rsidR="00BB3A18" w:rsidRPr="00BB3A18">
        <w:rPr>
          <w:rFonts w:ascii="仿宋_GB2312" w:eastAsia="仿宋_GB2312" w:hAnsi="Times New Roman" w:cs="Times New Roman" w:hint="eastAsia"/>
          <w:sz w:val="32"/>
          <w:szCs w:val="32"/>
        </w:rPr>
        <w:t>工作</w:t>
      </w:r>
      <w:r>
        <w:rPr>
          <w:rFonts w:ascii="仿宋_GB2312" w:eastAsia="仿宋_GB2312" w:hAnsi="Times New Roman" w:cs="Times New Roman" w:hint="eastAsia"/>
          <w:sz w:val="32"/>
          <w:szCs w:val="32"/>
        </w:rPr>
        <w:t>，适用本办法</w:t>
      </w:r>
      <w:r w:rsidR="00BB3A18">
        <w:rPr>
          <w:rFonts w:ascii="仿宋_GB2312" w:eastAsia="仿宋_GB2312" w:hAnsi="Times New Roman" w:cs="Times New Roman" w:hint="eastAsia"/>
          <w:sz w:val="32"/>
          <w:szCs w:val="32"/>
        </w:rPr>
        <w:t>。</w:t>
      </w:r>
    </w:p>
    <w:p w:rsidR="00BB3A18" w:rsidRDefault="0042075E" w:rsidP="002C05FA">
      <w:pPr>
        <w:ind w:firstLineChars="200" w:firstLine="643"/>
        <w:rPr>
          <w:rFonts w:ascii="仿宋_GB2312" w:eastAsia="仿宋_GB2312" w:hAnsi="Times New Roman" w:cs="Times New Roman"/>
          <w:sz w:val="32"/>
          <w:szCs w:val="32"/>
        </w:rPr>
      </w:pPr>
      <w:r w:rsidRPr="002C05FA">
        <w:rPr>
          <w:rFonts w:ascii="仿宋_GB2312" w:eastAsia="仿宋_GB2312" w:hAnsi="Times New Roman" w:cs="Times New Roman" w:hint="eastAsia"/>
          <w:b/>
          <w:sz w:val="32"/>
          <w:szCs w:val="32"/>
        </w:rPr>
        <w:t>第三条</w:t>
      </w:r>
      <w:r>
        <w:rPr>
          <w:rFonts w:ascii="仿宋_GB2312" w:eastAsia="仿宋_GB2312" w:hAnsi="Times New Roman" w:cs="Times New Roman" w:hint="eastAsia"/>
          <w:sz w:val="32"/>
          <w:szCs w:val="32"/>
        </w:rPr>
        <w:t xml:space="preserve"> </w:t>
      </w:r>
      <w:r w:rsidR="002C05FA">
        <w:rPr>
          <w:rFonts w:ascii="仿宋_GB2312" w:eastAsia="仿宋_GB2312" w:hAnsi="Times New Roman" w:cs="Times New Roman" w:hint="eastAsia"/>
          <w:sz w:val="32"/>
          <w:szCs w:val="32"/>
        </w:rPr>
        <w:t>政策法规处</w:t>
      </w:r>
      <w:r w:rsidR="00BB3A18">
        <w:rPr>
          <w:rFonts w:ascii="仿宋_GB2312" w:eastAsia="仿宋_GB2312" w:hAnsi="Times New Roman" w:cs="Times New Roman" w:hint="eastAsia"/>
          <w:sz w:val="32"/>
          <w:szCs w:val="32"/>
        </w:rPr>
        <w:t>负责我</w:t>
      </w:r>
      <w:proofErr w:type="gramStart"/>
      <w:r w:rsidR="00BB3A18">
        <w:rPr>
          <w:rFonts w:ascii="仿宋_GB2312" w:eastAsia="仿宋_GB2312" w:hAnsi="Times New Roman" w:cs="Times New Roman" w:hint="eastAsia"/>
          <w:sz w:val="32"/>
          <w:szCs w:val="32"/>
        </w:rPr>
        <w:t>委</w:t>
      </w:r>
      <w:r w:rsidR="00BB3A18" w:rsidRPr="002C05FA">
        <w:rPr>
          <w:rFonts w:ascii="仿宋_GB2312" w:eastAsia="仿宋_GB2312" w:hAnsi="Times New Roman" w:cs="Times New Roman" w:hint="eastAsia"/>
          <w:sz w:val="32"/>
          <w:szCs w:val="32"/>
        </w:rPr>
        <w:t>行政</w:t>
      </w:r>
      <w:proofErr w:type="gramEnd"/>
      <w:r w:rsidR="00BB3A18" w:rsidRPr="002C05FA">
        <w:rPr>
          <w:rFonts w:ascii="仿宋_GB2312" w:eastAsia="仿宋_GB2312" w:hAnsi="Times New Roman" w:cs="Times New Roman" w:hint="eastAsia"/>
          <w:sz w:val="32"/>
          <w:szCs w:val="32"/>
        </w:rPr>
        <w:t>复议和</w:t>
      </w:r>
      <w:r w:rsidR="00BB3A18">
        <w:rPr>
          <w:rFonts w:ascii="仿宋_GB2312" w:eastAsia="仿宋_GB2312" w:hAnsi="Times New Roman" w:cs="Times New Roman" w:hint="eastAsia"/>
          <w:sz w:val="32"/>
          <w:szCs w:val="32"/>
        </w:rPr>
        <w:t>行政应诉日常</w:t>
      </w:r>
      <w:r w:rsidR="00BB3A18" w:rsidRPr="002C05FA">
        <w:rPr>
          <w:rFonts w:ascii="仿宋_GB2312" w:eastAsia="仿宋_GB2312" w:hAnsi="Times New Roman" w:cs="Times New Roman" w:hint="eastAsia"/>
          <w:sz w:val="32"/>
          <w:szCs w:val="32"/>
        </w:rPr>
        <w:t>工作</w:t>
      </w:r>
      <w:r w:rsidR="003C20AF">
        <w:rPr>
          <w:rFonts w:ascii="仿宋_GB2312" w:eastAsia="仿宋_GB2312" w:hAnsi="Times New Roman" w:cs="Times New Roman" w:hint="eastAsia"/>
          <w:sz w:val="32"/>
          <w:szCs w:val="32"/>
        </w:rPr>
        <w:t>，具体</w:t>
      </w:r>
      <w:r w:rsidR="005A5797">
        <w:rPr>
          <w:rFonts w:ascii="仿宋_GB2312" w:eastAsia="仿宋_GB2312" w:hAnsi="Times New Roman" w:cs="Times New Roman" w:hint="eastAsia"/>
          <w:sz w:val="32"/>
          <w:szCs w:val="32"/>
        </w:rPr>
        <w:t>包括</w:t>
      </w:r>
      <w:r w:rsidR="003C20AF">
        <w:rPr>
          <w:rFonts w:ascii="仿宋_GB2312" w:eastAsia="仿宋_GB2312" w:hAnsi="Times New Roman" w:cs="Times New Roman" w:hint="eastAsia"/>
          <w:sz w:val="32"/>
          <w:szCs w:val="32"/>
        </w:rPr>
        <w:t>：</w:t>
      </w:r>
    </w:p>
    <w:p w:rsidR="008A412C" w:rsidRDefault="003C20AF" w:rsidP="003C20AF">
      <w:pPr>
        <w:ind w:firstLineChars="200" w:firstLine="640"/>
        <w:rPr>
          <w:rFonts w:ascii="仿宋_GB2312" w:eastAsia="仿宋_GB2312" w:hAnsi="Times New Roman" w:cs="Times New Roman"/>
          <w:sz w:val="32"/>
          <w:szCs w:val="32"/>
        </w:rPr>
      </w:pPr>
      <w:r w:rsidRPr="003C20AF">
        <w:rPr>
          <w:rFonts w:ascii="仿宋_GB2312" w:eastAsia="仿宋_GB2312" w:hAnsi="Times New Roman" w:cs="Times New Roman" w:hint="eastAsia"/>
          <w:sz w:val="32"/>
          <w:szCs w:val="32"/>
        </w:rPr>
        <w:t>（一）</w:t>
      </w:r>
      <w:r w:rsidR="00DE3A50">
        <w:rPr>
          <w:rFonts w:ascii="仿宋_GB2312" w:eastAsia="仿宋_GB2312" w:hAnsi="Times New Roman" w:cs="Times New Roman" w:hint="eastAsia"/>
          <w:sz w:val="32"/>
          <w:szCs w:val="32"/>
        </w:rPr>
        <w:t>协调相关部门办理行政复议和行政诉讼案件，确定案件代理人</w:t>
      </w:r>
      <w:r w:rsidR="00077022">
        <w:rPr>
          <w:rFonts w:ascii="仿宋_GB2312" w:eastAsia="仿宋_GB2312" w:hAnsi="Times New Roman" w:cs="Times New Roman" w:hint="eastAsia"/>
          <w:sz w:val="32"/>
          <w:szCs w:val="32"/>
        </w:rPr>
        <w:t>，办理授权委托</w:t>
      </w:r>
      <w:r w:rsidR="008A412C">
        <w:rPr>
          <w:rFonts w:ascii="仿宋_GB2312" w:eastAsia="仿宋_GB2312" w:hAnsi="Times New Roman" w:cs="Times New Roman" w:hint="eastAsia"/>
          <w:sz w:val="32"/>
          <w:szCs w:val="32"/>
        </w:rPr>
        <w:t>；</w:t>
      </w:r>
    </w:p>
    <w:p w:rsidR="00011F57" w:rsidRDefault="003C20AF" w:rsidP="003C20AF">
      <w:pPr>
        <w:ind w:firstLineChars="200" w:firstLine="640"/>
        <w:rPr>
          <w:rFonts w:ascii="仿宋_GB2312" w:eastAsia="仿宋_GB2312" w:hAnsi="Times New Roman" w:cs="Times New Roman"/>
          <w:sz w:val="32"/>
          <w:szCs w:val="32"/>
        </w:rPr>
      </w:pPr>
      <w:r w:rsidRPr="003C20AF">
        <w:rPr>
          <w:rFonts w:ascii="仿宋_GB2312" w:eastAsia="仿宋_GB2312" w:hAnsi="Times New Roman" w:cs="Times New Roman" w:hint="eastAsia"/>
          <w:sz w:val="32"/>
          <w:szCs w:val="32"/>
        </w:rPr>
        <w:t>（二）</w:t>
      </w:r>
      <w:r w:rsidR="00011F57" w:rsidRPr="003C20AF">
        <w:rPr>
          <w:rFonts w:ascii="仿宋_GB2312" w:eastAsia="仿宋_GB2312" w:hAnsi="Times New Roman" w:cs="Times New Roman" w:hint="eastAsia"/>
          <w:sz w:val="32"/>
          <w:szCs w:val="32"/>
        </w:rPr>
        <w:t>组织召开行政复议和</w:t>
      </w:r>
      <w:r w:rsidR="00011F57">
        <w:rPr>
          <w:rFonts w:ascii="仿宋_GB2312" w:eastAsia="仿宋_GB2312" w:hAnsi="Times New Roman" w:cs="Times New Roman" w:hint="eastAsia"/>
          <w:sz w:val="32"/>
          <w:szCs w:val="32"/>
        </w:rPr>
        <w:t>行政</w:t>
      </w:r>
      <w:r w:rsidR="00011F57" w:rsidRPr="003C20AF">
        <w:rPr>
          <w:rFonts w:ascii="仿宋_GB2312" w:eastAsia="仿宋_GB2312" w:hAnsi="Times New Roman" w:cs="Times New Roman" w:hint="eastAsia"/>
          <w:sz w:val="32"/>
          <w:szCs w:val="32"/>
        </w:rPr>
        <w:t>诉讼案件讨论会</w:t>
      </w:r>
      <w:r w:rsidR="00011F57">
        <w:rPr>
          <w:rFonts w:ascii="仿宋_GB2312" w:eastAsia="仿宋_GB2312" w:hAnsi="Times New Roman" w:cs="Times New Roman" w:hint="eastAsia"/>
          <w:sz w:val="32"/>
          <w:szCs w:val="32"/>
        </w:rPr>
        <w:t>和法制审查会议</w:t>
      </w:r>
      <w:r w:rsidR="00011F57" w:rsidRPr="003C20AF">
        <w:rPr>
          <w:rFonts w:ascii="仿宋_GB2312" w:eastAsia="仿宋_GB2312" w:hAnsi="Times New Roman" w:cs="Times New Roman" w:hint="eastAsia"/>
          <w:sz w:val="32"/>
          <w:szCs w:val="32"/>
        </w:rPr>
        <w:t>；</w:t>
      </w:r>
    </w:p>
    <w:p w:rsidR="00F26EBC" w:rsidRDefault="00011F57" w:rsidP="003C20AF">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w:t>
      </w:r>
      <w:r w:rsidR="00DE3A50">
        <w:rPr>
          <w:rFonts w:ascii="仿宋_GB2312" w:eastAsia="仿宋_GB2312" w:hAnsi="Times New Roman" w:cs="Times New Roman" w:hint="eastAsia"/>
          <w:sz w:val="32"/>
          <w:szCs w:val="32"/>
        </w:rPr>
        <w:t>审核并提交书面答辩</w:t>
      </w:r>
      <w:r w:rsidR="00F26EBC">
        <w:rPr>
          <w:rFonts w:ascii="仿宋_GB2312" w:eastAsia="仿宋_GB2312" w:hAnsi="Times New Roman" w:cs="Times New Roman" w:hint="eastAsia"/>
          <w:sz w:val="32"/>
          <w:szCs w:val="32"/>
        </w:rPr>
        <w:t>文书和证据材料</w:t>
      </w:r>
      <w:r w:rsidR="00DE3A50">
        <w:rPr>
          <w:rFonts w:ascii="仿宋_GB2312" w:eastAsia="仿宋_GB2312" w:hAnsi="Times New Roman" w:cs="Times New Roman" w:hint="eastAsia"/>
          <w:sz w:val="32"/>
          <w:szCs w:val="32"/>
        </w:rPr>
        <w:t>等相关资料</w:t>
      </w:r>
      <w:r w:rsidR="00F26EBC">
        <w:rPr>
          <w:rFonts w:ascii="仿宋_GB2312" w:eastAsia="仿宋_GB2312" w:hAnsi="Times New Roman" w:cs="Times New Roman" w:hint="eastAsia"/>
          <w:sz w:val="32"/>
          <w:szCs w:val="32"/>
        </w:rPr>
        <w:t>；</w:t>
      </w:r>
    </w:p>
    <w:p w:rsidR="00011F57" w:rsidRPr="003C20AF" w:rsidRDefault="003C20AF" w:rsidP="00011F57">
      <w:pPr>
        <w:ind w:firstLineChars="200" w:firstLine="640"/>
        <w:rPr>
          <w:rFonts w:ascii="仿宋_GB2312" w:eastAsia="仿宋_GB2312" w:hAnsi="Times New Roman" w:cs="Times New Roman"/>
          <w:sz w:val="32"/>
          <w:szCs w:val="32"/>
        </w:rPr>
      </w:pPr>
      <w:r w:rsidRPr="003C20AF">
        <w:rPr>
          <w:rFonts w:ascii="仿宋_GB2312" w:eastAsia="仿宋_GB2312" w:hAnsi="Times New Roman" w:cs="Times New Roman" w:hint="eastAsia"/>
          <w:sz w:val="32"/>
          <w:szCs w:val="32"/>
        </w:rPr>
        <w:t>（</w:t>
      </w:r>
      <w:r w:rsidR="00011F57">
        <w:rPr>
          <w:rFonts w:ascii="仿宋_GB2312" w:eastAsia="仿宋_GB2312" w:hAnsi="Times New Roman" w:cs="Times New Roman" w:hint="eastAsia"/>
          <w:sz w:val="32"/>
          <w:szCs w:val="32"/>
        </w:rPr>
        <w:t>四</w:t>
      </w:r>
      <w:r w:rsidRPr="003C20AF">
        <w:rPr>
          <w:rFonts w:ascii="仿宋_GB2312" w:eastAsia="仿宋_GB2312" w:hAnsi="Times New Roman" w:cs="Times New Roman" w:hint="eastAsia"/>
          <w:sz w:val="32"/>
          <w:szCs w:val="32"/>
        </w:rPr>
        <w:t>）</w:t>
      </w:r>
      <w:r w:rsidR="00011F57">
        <w:rPr>
          <w:rFonts w:ascii="仿宋_GB2312" w:eastAsia="仿宋_GB2312" w:hAnsi="Times New Roman" w:cs="Times New Roman" w:hint="eastAsia"/>
          <w:sz w:val="32"/>
          <w:szCs w:val="32"/>
        </w:rPr>
        <w:t>组织参与行政复议</w:t>
      </w:r>
      <w:r w:rsidR="00DE3A50">
        <w:rPr>
          <w:rFonts w:ascii="仿宋_GB2312" w:eastAsia="仿宋_GB2312" w:hAnsi="Times New Roman" w:cs="Times New Roman" w:hint="eastAsia"/>
          <w:sz w:val="32"/>
          <w:szCs w:val="32"/>
        </w:rPr>
        <w:t>听证、</w:t>
      </w:r>
      <w:r w:rsidR="00011F57">
        <w:rPr>
          <w:rFonts w:ascii="仿宋_GB2312" w:eastAsia="仿宋_GB2312" w:hAnsi="Times New Roman" w:cs="Times New Roman" w:hint="eastAsia"/>
          <w:sz w:val="32"/>
          <w:szCs w:val="32"/>
        </w:rPr>
        <w:t>行政</w:t>
      </w:r>
      <w:r w:rsidR="00DE3A50">
        <w:rPr>
          <w:rFonts w:ascii="仿宋_GB2312" w:eastAsia="仿宋_GB2312" w:hAnsi="Times New Roman" w:cs="Times New Roman" w:hint="eastAsia"/>
          <w:sz w:val="32"/>
          <w:szCs w:val="32"/>
        </w:rPr>
        <w:t>诉讼案件庭审、证据交换等</w:t>
      </w:r>
      <w:r w:rsidR="00011F57">
        <w:rPr>
          <w:rFonts w:ascii="仿宋_GB2312" w:eastAsia="仿宋_GB2312" w:hAnsi="Times New Roman" w:cs="Times New Roman" w:hint="eastAsia"/>
          <w:sz w:val="32"/>
          <w:szCs w:val="32"/>
        </w:rPr>
        <w:t>；</w:t>
      </w:r>
    </w:p>
    <w:p w:rsidR="003C20AF" w:rsidRPr="003C20AF" w:rsidRDefault="003C20AF" w:rsidP="003C20AF">
      <w:pPr>
        <w:ind w:firstLineChars="200" w:firstLine="640"/>
        <w:rPr>
          <w:rFonts w:ascii="仿宋_GB2312" w:eastAsia="仿宋_GB2312" w:hAnsi="Times New Roman" w:cs="Times New Roman"/>
          <w:sz w:val="32"/>
          <w:szCs w:val="32"/>
        </w:rPr>
      </w:pPr>
      <w:r w:rsidRPr="003C20AF">
        <w:rPr>
          <w:rFonts w:ascii="仿宋_GB2312" w:eastAsia="仿宋_GB2312" w:hAnsi="Times New Roman" w:cs="Times New Roman" w:hint="eastAsia"/>
          <w:sz w:val="32"/>
          <w:szCs w:val="32"/>
        </w:rPr>
        <w:t>（</w:t>
      </w:r>
      <w:r w:rsidR="00011F57">
        <w:rPr>
          <w:rFonts w:ascii="仿宋_GB2312" w:eastAsia="仿宋_GB2312" w:hAnsi="Times New Roman" w:cs="Times New Roman" w:hint="eastAsia"/>
          <w:sz w:val="32"/>
          <w:szCs w:val="32"/>
        </w:rPr>
        <w:t>五</w:t>
      </w:r>
      <w:r w:rsidRPr="003C20AF">
        <w:rPr>
          <w:rFonts w:ascii="仿宋_GB2312" w:eastAsia="仿宋_GB2312" w:hAnsi="Times New Roman" w:cs="Times New Roman" w:hint="eastAsia"/>
          <w:sz w:val="32"/>
          <w:szCs w:val="32"/>
        </w:rPr>
        <w:t>）</w:t>
      </w:r>
      <w:r w:rsidR="00F26EBC">
        <w:rPr>
          <w:rFonts w:ascii="仿宋_GB2312" w:eastAsia="仿宋_GB2312" w:hAnsi="Times New Roman" w:cs="Times New Roman" w:hint="eastAsia"/>
          <w:sz w:val="32"/>
          <w:szCs w:val="32"/>
        </w:rPr>
        <w:t>制作案件总结报告和执法建议书</w:t>
      </w:r>
      <w:r w:rsidR="00F26EBC" w:rsidRPr="003C20AF">
        <w:rPr>
          <w:rFonts w:ascii="仿宋_GB2312" w:eastAsia="仿宋_GB2312" w:hAnsi="Times New Roman" w:cs="Times New Roman" w:hint="eastAsia"/>
          <w:sz w:val="32"/>
          <w:szCs w:val="32"/>
        </w:rPr>
        <w:t>；</w:t>
      </w:r>
      <w:r w:rsidR="00F26EBC" w:rsidRPr="003C20AF">
        <w:rPr>
          <w:rFonts w:ascii="仿宋_GB2312" w:eastAsia="仿宋_GB2312" w:hAnsi="Times New Roman" w:cs="Times New Roman"/>
          <w:sz w:val="32"/>
          <w:szCs w:val="32"/>
        </w:rPr>
        <w:t xml:space="preserve"> </w:t>
      </w:r>
    </w:p>
    <w:p w:rsidR="003C20AF" w:rsidRPr="003C20AF" w:rsidRDefault="003C20AF" w:rsidP="003C20AF">
      <w:pPr>
        <w:ind w:firstLineChars="200" w:firstLine="640"/>
        <w:rPr>
          <w:rFonts w:ascii="仿宋_GB2312" w:eastAsia="仿宋_GB2312" w:hAnsi="Times New Roman" w:cs="Times New Roman"/>
          <w:sz w:val="32"/>
          <w:szCs w:val="32"/>
        </w:rPr>
      </w:pPr>
      <w:r w:rsidRPr="003C20AF">
        <w:rPr>
          <w:rFonts w:ascii="仿宋_GB2312" w:eastAsia="仿宋_GB2312" w:hAnsi="Times New Roman" w:cs="Times New Roman" w:hint="eastAsia"/>
          <w:sz w:val="32"/>
          <w:szCs w:val="32"/>
        </w:rPr>
        <w:t>（</w:t>
      </w:r>
      <w:r w:rsidR="00011F57">
        <w:rPr>
          <w:rFonts w:ascii="仿宋_GB2312" w:eastAsia="仿宋_GB2312" w:hAnsi="Times New Roman" w:cs="Times New Roman" w:hint="eastAsia"/>
          <w:sz w:val="32"/>
          <w:szCs w:val="32"/>
        </w:rPr>
        <w:t>六</w:t>
      </w:r>
      <w:r w:rsidRPr="003C20AF">
        <w:rPr>
          <w:rFonts w:ascii="仿宋_GB2312" w:eastAsia="仿宋_GB2312" w:hAnsi="Times New Roman" w:cs="Times New Roman" w:hint="eastAsia"/>
          <w:sz w:val="32"/>
          <w:szCs w:val="32"/>
        </w:rPr>
        <w:t>）</w:t>
      </w:r>
      <w:r w:rsidR="00F26EBC">
        <w:rPr>
          <w:rFonts w:ascii="仿宋_GB2312" w:eastAsia="仿宋_GB2312" w:hAnsi="Times New Roman" w:cs="Times New Roman" w:hint="eastAsia"/>
          <w:sz w:val="32"/>
          <w:szCs w:val="32"/>
        </w:rPr>
        <w:t>加强与代理律师、</w:t>
      </w:r>
      <w:r w:rsidR="00F26EBC" w:rsidRPr="003C20AF">
        <w:rPr>
          <w:rFonts w:ascii="仿宋_GB2312" w:eastAsia="仿宋_GB2312" w:hAnsi="Times New Roman" w:cs="Times New Roman" w:hint="eastAsia"/>
          <w:sz w:val="32"/>
          <w:szCs w:val="32"/>
        </w:rPr>
        <w:t>法院</w:t>
      </w:r>
      <w:r w:rsidR="00F26EBC">
        <w:rPr>
          <w:rFonts w:ascii="仿宋_GB2312" w:eastAsia="仿宋_GB2312" w:hAnsi="Times New Roman" w:cs="Times New Roman" w:hint="eastAsia"/>
          <w:sz w:val="32"/>
          <w:szCs w:val="32"/>
        </w:rPr>
        <w:t>、</w:t>
      </w:r>
      <w:r w:rsidR="00F26EBC" w:rsidRPr="003C20AF">
        <w:rPr>
          <w:rFonts w:ascii="仿宋_GB2312" w:eastAsia="仿宋_GB2312" w:hAnsi="Times New Roman" w:cs="Times New Roman" w:hint="eastAsia"/>
          <w:sz w:val="32"/>
          <w:szCs w:val="32"/>
        </w:rPr>
        <w:t>复议机关</w:t>
      </w:r>
      <w:r w:rsidR="00DE3A50">
        <w:rPr>
          <w:rFonts w:ascii="仿宋_GB2312" w:eastAsia="仿宋_GB2312" w:hAnsi="Times New Roman" w:cs="Times New Roman" w:hint="eastAsia"/>
          <w:sz w:val="32"/>
          <w:szCs w:val="32"/>
        </w:rPr>
        <w:t>等</w:t>
      </w:r>
      <w:r w:rsidR="00F26EBC">
        <w:rPr>
          <w:rFonts w:ascii="仿宋_GB2312" w:eastAsia="仿宋_GB2312" w:hAnsi="Times New Roman" w:cs="Times New Roman" w:hint="eastAsia"/>
          <w:sz w:val="32"/>
          <w:szCs w:val="32"/>
        </w:rPr>
        <w:t>的</w:t>
      </w:r>
      <w:r w:rsidR="00F26EBC" w:rsidRPr="003C20AF">
        <w:rPr>
          <w:rFonts w:ascii="仿宋_GB2312" w:eastAsia="仿宋_GB2312" w:hAnsi="Times New Roman" w:cs="Times New Roman" w:hint="eastAsia"/>
          <w:sz w:val="32"/>
          <w:szCs w:val="32"/>
        </w:rPr>
        <w:t>沟通联系；</w:t>
      </w:r>
    </w:p>
    <w:p w:rsidR="003C20AF" w:rsidRPr="003C20AF" w:rsidRDefault="003C20AF" w:rsidP="003C20AF">
      <w:pPr>
        <w:ind w:firstLineChars="200" w:firstLine="640"/>
        <w:rPr>
          <w:rFonts w:ascii="仿宋_GB2312" w:eastAsia="仿宋_GB2312" w:hAnsi="Times New Roman" w:cs="Times New Roman"/>
          <w:sz w:val="32"/>
          <w:szCs w:val="32"/>
        </w:rPr>
      </w:pPr>
      <w:r w:rsidRPr="003C20AF">
        <w:rPr>
          <w:rFonts w:ascii="仿宋_GB2312" w:eastAsia="仿宋_GB2312" w:hAnsi="Times New Roman" w:cs="Times New Roman" w:hint="eastAsia"/>
          <w:sz w:val="32"/>
          <w:szCs w:val="32"/>
        </w:rPr>
        <w:t>（</w:t>
      </w:r>
      <w:r w:rsidR="00011F57">
        <w:rPr>
          <w:rFonts w:ascii="仿宋_GB2312" w:eastAsia="仿宋_GB2312" w:hAnsi="Times New Roman" w:cs="Times New Roman" w:hint="eastAsia"/>
          <w:sz w:val="32"/>
          <w:szCs w:val="32"/>
        </w:rPr>
        <w:t>七</w:t>
      </w:r>
      <w:r w:rsidRPr="003C20AF">
        <w:rPr>
          <w:rFonts w:ascii="仿宋_GB2312" w:eastAsia="仿宋_GB2312" w:hAnsi="Times New Roman" w:cs="Times New Roman" w:hint="eastAsia"/>
          <w:sz w:val="32"/>
          <w:szCs w:val="32"/>
        </w:rPr>
        <w:t>）</w:t>
      </w:r>
      <w:r w:rsidR="00F26EBC">
        <w:rPr>
          <w:rFonts w:ascii="仿宋_GB2312" w:eastAsia="仿宋_GB2312" w:hAnsi="Times New Roman" w:cs="Times New Roman" w:hint="eastAsia"/>
          <w:sz w:val="32"/>
          <w:szCs w:val="32"/>
        </w:rPr>
        <w:t>其他行政复议和行政应诉</w:t>
      </w:r>
      <w:r w:rsidR="00F26EBC" w:rsidRPr="003C20AF">
        <w:rPr>
          <w:rFonts w:ascii="仿宋_GB2312" w:eastAsia="仿宋_GB2312" w:hAnsi="Times New Roman" w:cs="Times New Roman" w:hint="eastAsia"/>
          <w:sz w:val="32"/>
          <w:szCs w:val="32"/>
        </w:rPr>
        <w:t>工作。</w:t>
      </w:r>
    </w:p>
    <w:p w:rsidR="003C20AF" w:rsidRPr="003C20AF" w:rsidRDefault="000307F4" w:rsidP="000307F4">
      <w:pPr>
        <w:ind w:firstLineChars="200" w:firstLine="643"/>
        <w:rPr>
          <w:rFonts w:ascii="仿宋_GB2312" w:eastAsia="仿宋_GB2312" w:hAnsi="Times New Roman" w:cs="Times New Roman"/>
          <w:sz w:val="32"/>
          <w:szCs w:val="32"/>
        </w:rPr>
      </w:pPr>
      <w:r w:rsidRPr="000307F4">
        <w:rPr>
          <w:rFonts w:ascii="仿宋_GB2312" w:eastAsia="仿宋_GB2312" w:hAnsi="Times New Roman" w:cs="Times New Roman" w:hint="eastAsia"/>
          <w:b/>
          <w:sz w:val="32"/>
          <w:szCs w:val="32"/>
        </w:rPr>
        <w:lastRenderedPageBreak/>
        <w:t>第四条</w:t>
      </w:r>
      <w:r>
        <w:rPr>
          <w:rFonts w:ascii="仿宋_GB2312" w:eastAsia="仿宋_GB2312" w:hAnsi="Times New Roman" w:cs="Times New Roman" w:hint="eastAsia"/>
          <w:sz w:val="32"/>
          <w:szCs w:val="32"/>
        </w:rPr>
        <w:t xml:space="preserve"> </w:t>
      </w:r>
      <w:r w:rsidR="00BB3A18">
        <w:rPr>
          <w:rFonts w:ascii="仿宋_GB2312" w:eastAsia="仿宋_GB2312" w:hAnsi="Times New Roman" w:cs="Times New Roman" w:hint="eastAsia"/>
          <w:sz w:val="32"/>
          <w:szCs w:val="32"/>
        </w:rPr>
        <w:t>行政复议和行政诉讼</w:t>
      </w:r>
      <w:r w:rsidR="002C05FA">
        <w:rPr>
          <w:rFonts w:ascii="仿宋_GB2312" w:eastAsia="仿宋_GB2312" w:hAnsi="Times New Roman" w:cs="Times New Roman" w:hint="eastAsia"/>
          <w:sz w:val="32"/>
          <w:szCs w:val="32"/>
        </w:rPr>
        <w:t>案件所涉具体行政行为</w:t>
      </w:r>
      <w:r w:rsidR="005A5797">
        <w:rPr>
          <w:rFonts w:ascii="仿宋_GB2312" w:eastAsia="仿宋_GB2312" w:hAnsi="Times New Roman" w:cs="Times New Roman" w:hint="eastAsia"/>
          <w:sz w:val="32"/>
          <w:szCs w:val="32"/>
        </w:rPr>
        <w:t>业务</w:t>
      </w:r>
      <w:r w:rsidR="002C05FA">
        <w:rPr>
          <w:rFonts w:ascii="仿宋_GB2312" w:eastAsia="仿宋_GB2312" w:hAnsi="Times New Roman" w:cs="Times New Roman" w:hint="eastAsia"/>
          <w:sz w:val="32"/>
          <w:szCs w:val="32"/>
        </w:rPr>
        <w:t>部门（以下简称</w:t>
      </w:r>
      <w:r w:rsidR="005A5797">
        <w:rPr>
          <w:rFonts w:ascii="仿宋_GB2312" w:eastAsia="仿宋_GB2312" w:hAnsi="Times New Roman" w:cs="Times New Roman" w:hint="eastAsia"/>
          <w:sz w:val="32"/>
          <w:szCs w:val="32"/>
        </w:rPr>
        <w:t>业务</w:t>
      </w:r>
      <w:r w:rsidR="002C05FA">
        <w:rPr>
          <w:rFonts w:ascii="仿宋_GB2312" w:eastAsia="仿宋_GB2312" w:hAnsi="Times New Roman" w:cs="Times New Roman" w:hint="eastAsia"/>
          <w:sz w:val="32"/>
          <w:szCs w:val="32"/>
        </w:rPr>
        <w:t>部门）</w:t>
      </w:r>
      <w:r w:rsidR="00BB3A18">
        <w:rPr>
          <w:rFonts w:ascii="仿宋_GB2312" w:eastAsia="仿宋_GB2312" w:hAnsi="Times New Roman" w:cs="Times New Roman" w:hint="eastAsia"/>
          <w:sz w:val="32"/>
          <w:szCs w:val="32"/>
        </w:rPr>
        <w:t>应当按照本办法规定，</w:t>
      </w:r>
      <w:r w:rsidR="002C05FA">
        <w:rPr>
          <w:rFonts w:ascii="仿宋_GB2312" w:eastAsia="仿宋_GB2312" w:hAnsi="Times New Roman" w:cs="Times New Roman" w:hint="eastAsia"/>
          <w:sz w:val="32"/>
          <w:szCs w:val="32"/>
        </w:rPr>
        <w:t>共同</w:t>
      </w:r>
      <w:r w:rsidR="00BB3A18">
        <w:rPr>
          <w:rFonts w:ascii="仿宋_GB2312" w:eastAsia="仿宋_GB2312" w:hAnsi="Times New Roman" w:cs="Times New Roman" w:hint="eastAsia"/>
          <w:sz w:val="32"/>
          <w:szCs w:val="32"/>
        </w:rPr>
        <w:t>参与行政复议和行政应诉工作</w:t>
      </w:r>
      <w:r>
        <w:rPr>
          <w:rFonts w:ascii="仿宋_GB2312" w:eastAsia="仿宋_GB2312" w:hAnsi="Times New Roman" w:cs="Times New Roman" w:hint="eastAsia"/>
          <w:sz w:val="32"/>
          <w:szCs w:val="32"/>
        </w:rPr>
        <w:t>，并</w:t>
      </w:r>
      <w:r w:rsidR="003C20AF" w:rsidRPr="003C20AF">
        <w:rPr>
          <w:rFonts w:ascii="仿宋_GB2312" w:eastAsia="仿宋_GB2312" w:hAnsi="Times New Roman" w:cs="Times New Roman" w:hint="eastAsia"/>
          <w:sz w:val="32"/>
          <w:szCs w:val="32"/>
        </w:rPr>
        <w:t>做好以下工作：</w:t>
      </w:r>
    </w:p>
    <w:p w:rsidR="003C20AF" w:rsidRPr="003C20AF" w:rsidRDefault="003C20AF" w:rsidP="003C20AF">
      <w:pPr>
        <w:ind w:firstLineChars="200" w:firstLine="640"/>
        <w:rPr>
          <w:rFonts w:ascii="仿宋_GB2312" w:eastAsia="仿宋_GB2312" w:hAnsi="Times New Roman" w:cs="Times New Roman"/>
          <w:sz w:val="32"/>
          <w:szCs w:val="32"/>
        </w:rPr>
      </w:pPr>
      <w:r w:rsidRPr="003C20AF">
        <w:rPr>
          <w:rFonts w:ascii="仿宋_GB2312" w:eastAsia="仿宋_GB2312" w:hAnsi="Times New Roman" w:cs="Times New Roman" w:hint="eastAsia"/>
          <w:sz w:val="32"/>
          <w:szCs w:val="32"/>
        </w:rPr>
        <w:t>（一）指定本部门有关工作人员</w:t>
      </w:r>
      <w:r w:rsidR="00587015">
        <w:rPr>
          <w:rFonts w:ascii="仿宋_GB2312" w:eastAsia="仿宋_GB2312" w:hAnsi="Times New Roman" w:cs="Times New Roman" w:hint="eastAsia"/>
          <w:sz w:val="32"/>
          <w:szCs w:val="32"/>
        </w:rPr>
        <w:t>参与行政复议和行政应诉工作</w:t>
      </w:r>
      <w:r w:rsidR="00912DA3">
        <w:rPr>
          <w:rFonts w:ascii="仿宋_GB2312" w:eastAsia="仿宋_GB2312" w:hAnsi="Times New Roman" w:cs="Times New Roman" w:hint="eastAsia"/>
          <w:sz w:val="32"/>
          <w:szCs w:val="32"/>
        </w:rPr>
        <w:t>，</w:t>
      </w:r>
      <w:r w:rsidR="00912DA3" w:rsidRPr="00912DA3">
        <w:rPr>
          <w:rFonts w:ascii="仿宋_GB2312" w:eastAsia="仿宋_GB2312" w:hAnsi="Times New Roman" w:cs="Times New Roman" w:hint="eastAsia"/>
          <w:sz w:val="32"/>
          <w:szCs w:val="32"/>
        </w:rPr>
        <w:t>案件所涉具体行政行为的经办人原则上应当作为行政复议和行政应诉案件承办人，全程参与行政复议和行政应诉工作</w:t>
      </w:r>
      <w:r w:rsidR="00912DA3">
        <w:rPr>
          <w:rFonts w:ascii="仿宋_GB2312" w:eastAsia="仿宋_GB2312" w:hAnsi="Times New Roman" w:cs="Times New Roman" w:hint="eastAsia"/>
          <w:sz w:val="32"/>
          <w:szCs w:val="32"/>
        </w:rPr>
        <w:t>；</w:t>
      </w:r>
      <w:r w:rsidR="00077022" w:rsidRPr="00077022">
        <w:rPr>
          <w:rFonts w:ascii="仿宋_GB2312" w:eastAsia="仿宋_GB2312" w:hAnsi="Times New Roman" w:cs="Times New Roman" w:hint="eastAsia"/>
          <w:sz w:val="32"/>
          <w:szCs w:val="32"/>
        </w:rPr>
        <w:t>经办人已调离原工作岗位的，应当协助</w:t>
      </w:r>
      <w:r w:rsidR="00077022">
        <w:rPr>
          <w:rFonts w:ascii="仿宋_GB2312" w:eastAsia="仿宋_GB2312" w:hAnsi="Times New Roman" w:cs="Times New Roman" w:hint="eastAsia"/>
          <w:sz w:val="32"/>
          <w:szCs w:val="32"/>
        </w:rPr>
        <w:t>做好行政复议和行政应诉工作；</w:t>
      </w:r>
    </w:p>
    <w:p w:rsidR="003C20AF" w:rsidRPr="003C20AF" w:rsidRDefault="003C20AF" w:rsidP="00587015">
      <w:pPr>
        <w:ind w:firstLineChars="200" w:firstLine="640"/>
        <w:rPr>
          <w:rFonts w:ascii="仿宋_GB2312" w:eastAsia="仿宋_GB2312" w:hAnsi="Times New Roman" w:cs="Times New Roman"/>
          <w:sz w:val="32"/>
          <w:szCs w:val="32"/>
        </w:rPr>
      </w:pPr>
      <w:r w:rsidRPr="003C20AF">
        <w:rPr>
          <w:rFonts w:ascii="仿宋_GB2312" w:eastAsia="仿宋_GB2312" w:hAnsi="Times New Roman" w:cs="Times New Roman" w:hint="eastAsia"/>
          <w:sz w:val="32"/>
          <w:szCs w:val="32"/>
        </w:rPr>
        <w:t>（二）</w:t>
      </w:r>
      <w:r w:rsidR="003B3680">
        <w:rPr>
          <w:rFonts w:ascii="仿宋_GB2312" w:eastAsia="仿宋_GB2312" w:hAnsi="Times New Roman" w:cs="Times New Roman" w:hint="eastAsia"/>
          <w:sz w:val="32"/>
          <w:szCs w:val="32"/>
        </w:rPr>
        <w:t>按要求</w:t>
      </w:r>
      <w:r w:rsidR="003B3680" w:rsidRPr="003C20AF">
        <w:rPr>
          <w:rFonts w:ascii="仿宋_GB2312" w:eastAsia="仿宋_GB2312" w:hAnsi="Times New Roman" w:cs="Times New Roman" w:hint="eastAsia"/>
          <w:sz w:val="32"/>
          <w:szCs w:val="32"/>
        </w:rPr>
        <w:t>及时</w:t>
      </w:r>
      <w:r w:rsidRPr="003C20AF">
        <w:rPr>
          <w:rFonts w:ascii="仿宋_GB2312" w:eastAsia="仿宋_GB2312" w:hAnsi="Times New Roman" w:cs="Times New Roman" w:hint="eastAsia"/>
          <w:sz w:val="32"/>
          <w:szCs w:val="32"/>
        </w:rPr>
        <w:t>提供案件情况</w:t>
      </w:r>
      <w:r w:rsidR="003B3680">
        <w:rPr>
          <w:rFonts w:ascii="仿宋_GB2312" w:eastAsia="仿宋_GB2312" w:hAnsi="Times New Roman" w:cs="Times New Roman" w:hint="eastAsia"/>
          <w:sz w:val="32"/>
          <w:szCs w:val="32"/>
        </w:rPr>
        <w:t>书面</w:t>
      </w:r>
      <w:r w:rsidRPr="003C20AF">
        <w:rPr>
          <w:rFonts w:ascii="仿宋_GB2312" w:eastAsia="仿宋_GB2312" w:hAnsi="Times New Roman" w:cs="Times New Roman" w:hint="eastAsia"/>
          <w:sz w:val="32"/>
          <w:szCs w:val="32"/>
        </w:rPr>
        <w:t>说明</w:t>
      </w:r>
      <w:r w:rsidR="003B3680">
        <w:rPr>
          <w:rFonts w:ascii="仿宋_GB2312" w:eastAsia="仿宋_GB2312" w:hAnsi="Times New Roman" w:cs="Times New Roman" w:hint="eastAsia"/>
          <w:sz w:val="32"/>
          <w:szCs w:val="32"/>
        </w:rPr>
        <w:t>及</w:t>
      </w:r>
      <w:r w:rsidR="00C918DF">
        <w:rPr>
          <w:rFonts w:ascii="仿宋_GB2312" w:eastAsia="仿宋_GB2312" w:hAnsi="Times New Roman" w:cs="Times New Roman" w:hint="eastAsia"/>
          <w:sz w:val="32"/>
          <w:szCs w:val="32"/>
        </w:rPr>
        <w:t>证据材料</w:t>
      </w:r>
      <w:r w:rsidR="003B3680">
        <w:rPr>
          <w:rFonts w:ascii="仿宋_GB2312" w:eastAsia="仿宋_GB2312" w:hAnsi="Times New Roman" w:cs="Times New Roman" w:hint="eastAsia"/>
          <w:sz w:val="32"/>
          <w:szCs w:val="32"/>
        </w:rPr>
        <w:t>等</w:t>
      </w:r>
      <w:r w:rsidR="00C918DF">
        <w:rPr>
          <w:rFonts w:ascii="仿宋_GB2312" w:eastAsia="仿宋_GB2312" w:hAnsi="Times New Roman" w:cs="Times New Roman" w:hint="eastAsia"/>
          <w:sz w:val="32"/>
          <w:szCs w:val="32"/>
        </w:rPr>
        <w:t>相关资料</w:t>
      </w:r>
      <w:r w:rsidRPr="003C20AF">
        <w:rPr>
          <w:rFonts w:ascii="仿宋_GB2312" w:eastAsia="仿宋_GB2312" w:hAnsi="Times New Roman" w:cs="Times New Roman" w:hint="eastAsia"/>
          <w:sz w:val="32"/>
          <w:szCs w:val="32"/>
        </w:rPr>
        <w:t>；</w:t>
      </w:r>
      <w:r w:rsidR="00587015" w:rsidRPr="003C20AF">
        <w:rPr>
          <w:rFonts w:ascii="仿宋_GB2312" w:eastAsia="仿宋_GB2312" w:hAnsi="Times New Roman" w:cs="Times New Roman"/>
          <w:sz w:val="32"/>
          <w:szCs w:val="32"/>
        </w:rPr>
        <w:t xml:space="preserve"> </w:t>
      </w:r>
    </w:p>
    <w:p w:rsidR="003C20AF" w:rsidRPr="003C20AF" w:rsidRDefault="003C20AF" w:rsidP="003C20AF">
      <w:pPr>
        <w:ind w:firstLineChars="200" w:firstLine="640"/>
        <w:rPr>
          <w:rFonts w:ascii="仿宋_GB2312" w:eastAsia="仿宋_GB2312" w:hAnsi="Times New Roman" w:cs="Times New Roman"/>
          <w:sz w:val="32"/>
          <w:szCs w:val="32"/>
        </w:rPr>
      </w:pPr>
      <w:r w:rsidRPr="003C20AF">
        <w:rPr>
          <w:rFonts w:ascii="仿宋_GB2312" w:eastAsia="仿宋_GB2312" w:hAnsi="Times New Roman" w:cs="Times New Roman" w:hint="eastAsia"/>
          <w:sz w:val="32"/>
          <w:szCs w:val="32"/>
        </w:rPr>
        <w:t>（</w:t>
      </w:r>
      <w:r w:rsidR="00587015">
        <w:rPr>
          <w:rFonts w:ascii="仿宋_GB2312" w:eastAsia="仿宋_GB2312" w:hAnsi="Times New Roman" w:cs="Times New Roman" w:hint="eastAsia"/>
          <w:sz w:val="32"/>
          <w:szCs w:val="32"/>
        </w:rPr>
        <w:t>三</w:t>
      </w:r>
      <w:r w:rsidRPr="003C20AF">
        <w:rPr>
          <w:rFonts w:ascii="仿宋_GB2312" w:eastAsia="仿宋_GB2312" w:hAnsi="Times New Roman" w:cs="Times New Roman" w:hint="eastAsia"/>
          <w:sz w:val="32"/>
          <w:szCs w:val="32"/>
        </w:rPr>
        <w:t>）</w:t>
      </w:r>
      <w:r w:rsidR="00587015" w:rsidRPr="003C20AF">
        <w:rPr>
          <w:rFonts w:ascii="仿宋_GB2312" w:eastAsia="仿宋_GB2312" w:hAnsi="Times New Roman" w:cs="Times New Roman" w:hint="eastAsia"/>
          <w:sz w:val="32"/>
          <w:szCs w:val="32"/>
        </w:rPr>
        <w:t>参加案件讨论会</w:t>
      </w:r>
      <w:r w:rsidR="00587015">
        <w:rPr>
          <w:rFonts w:ascii="仿宋_GB2312" w:eastAsia="仿宋_GB2312" w:hAnsi="Times New Roman" w:cs="Times New Roman" w:hint="eastAsia"/>
          <w:sz w:val="32"/>
          <w:szCs w:val="32"/>
        </w:rPr>
        <w:t>和法制审查会，</w:t>
      </w:r>
      <w:r w:rsidRPr="003C20AF">
        <w:rPr>
          <w:rFonts w:ascii="仿宋_GB2312" w:eastAsia="仿宋_GB2312" w:hAnsi="Times New Roman" w:cs="Times New Roman" w:hint="eastAsia"/>
          <w:sz w:val="32"/>
          <w:szCs w:val="32"/>
        </w:rPr>
        <w:t>参加</w:t>
      </w:r>
      <w:r w:rsidR="00C918DF">
        <w:rPr>
          <w:rFonts w:ascii="仿宋_GB2312" w:eastAsia="仿宋_GB2312" w:hAnsi="Times New Roman" w:cs="Times New Roman" w:hint="eastAsia"/>
          <w:sz w:val="32"/>
          <w:szCs w:val="32"/>
        </w:rPr>
        <w:t>行政复议听证会和</w:t>
      </w:r>
      <w:r w:rsidRPr="003C20AF">
        <w:rPr>
          <w:rFonts w:ascii="仿宋_GB2312" w:eastAsia="仿宋_GB2312" w:hAnsi="Times New Roman" w:cs="Times New Roman" w:hint="eastAsia"/>
          <w:sz w:val="32"/>
          <w:szCs w:val="32"/>
        </w:rPr>
        <w:t>行政诉讼案件庭审</w:t>
      </w:r>
      <w:r w:rsidR="00AC7E6B">
        <w:rPr>
          <w:rFonts w:ascii="仿宋_GB2312" w:eastAsia="仿宋_GB2312" w:hAnsi="Times New Roman" w:cs="Times New Roman" w:hint="eastAsia"/>
          <w:sz w:val="32"/>
          <w:szCs w:val="32"/>
        </w:rPr>
        <w:t>等现场答辩工作</w:t>
      </w:r>
      <w:r w:rsidRPr="003C20AF">
        <w:rPr>
          <w:rFonts w:ascii="仿宋_GB2312" w:eastAsia="仿宋_GB2312" w:hAnsi="Times New Roman" w:cs="Times New Roman" w:hint="eastAsia"/>
          <w:sz w:val="32"/>
          <w:szCs w:val="32"/>
        </w:rPr>
        <w:t>；</w:t>
      </w:r>
    </w:p>
    <w:p w:rsidR="003B3680" w:rsidRDefault="00587015" w:rsidP="003C20AF">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w:t>
      </w:r>
      <w:r w:rsidR="00C918DF">
        <w:rPr>
          <w:rFonts w:ascii="仿宋_GB2312" w:eastAsia="仿宋_GB2312" w:hAnsi="Times New Roman" w:cs="Times New Roman" w:hint="eastAsia"/>
          <w:sz w:val="32"/>
          <w:szCs w:val="32"/>
        </w:rPr>
        <w:t>）</w:t>
      </w:r>
      <w:r w:rsidR="00AB2EE1">
        <w:rPr>
          <w:rFonts w:ascii="仿宋_GB2312" w:eastAsia="仿宋_GB2312" w:hAnsi="Times New Roman" w:cs="Times New Roman" w:hint="eastAsia"/>
          <w:sz w:val="32"/>
          <w:szCs w:val="32"/>
        </w:rPr>
        <w:t>根据案件需要组织专家</w:t>
      </w:r>
      <w:r w:rsidR="003B3680">
        <w:rPr>
          <w:rFonts w:ascii="仿宋_GB2312" w:eastAsia="仿宋_GB2312" w:hAnsi="Times New Roman" w:cs="Times New Roman" w:hint="eastAsia"/>
          <w:sz w:val="32"/>
          <w:szCs w:val="32"/>
        </w:rPr>
        <w:t>技术</w:t>
      </w:r>
      <w:r w:rsidR="00AB2EE1">
        <w:rPr>
          <w:rFonts w:ascii="仿宋_GB2312" w:eastAsia="仿宋_GB2312" w:hAnsi="Times New Roman" w:cs="Times New Roman" w:hint="eastAsia"/>
          <w:sz w:val="32"/>
          <w:szCs w:val="32"/>
        </w:rPr>
        <w:t>论证</w:t>
      </w:r>
      <w:r w:rsidR="003B3680">
        <w:rPr>
          <w:rFonts w:ascii="仿宋_GB2312" w:eastAsia="仿宋_GB2312" w:hAnsi="Times New Roman" w:cs="Times New Roman" w:hint="eastAsia"/>
          <w:sz w:val="32"/>
          <w:szCs w:val="32"/>
        </w:rPr>
        <w:t>；</w:t>
      </w:r>
    </w:p>
    <w:p w:rsidR="00F26EBC" w:rsidRDefault="003B3680" w:rsidP="003C20AF">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w:t>
      </w:r>
      <w:r w:rsidR="00AC7E6B">
        <w:rPr>
          <w:rFonts w:ascii="仿宋_GB2312" w:eastAsia="仿宋_GB2312" w:hAnsi="Times New Roman" w:cs="Times New Roman" w:hint="eastAsia"/>
          <w:sz w:val="32"/>
          <w:szCs w:val="32"/>
        </w:rPr>
        <w:t>配合</w:t>
      </w:r>
      <w:r>
        <w:rPr>
          <w:rFonts w:ascii="仿宋_GB2312" w:eastAsia="仿宋_GB2312" w:hAnsi="Times New Roman" w:cs="Times New Roman" w:hint="eastAsia"/>
          <w:sz w:val="32"/>
          <w:szCs w:val="32"/>
        </w:rPr>
        <w:t>政策</w:t>
      </w:r>
      <w:r w:rsidR="00AC7E6B">
        <w:rPr>
          <w:rFonts w:ascii="仿宋_GB2312" w:eastAsia="仿宋_GB2312" w:hAnsi="Times New Roman" w:cs="Times New Roman" w:hint="eastAsia"/>
          <w:sz w:val="32"/>
          <w:szCs w:val="32"/>
        </w:rPr>
        <w:t>法规处</w:t>
      </w:r>
      <w:r>
        <w:rPr>
          <w:rFonts w:ascii="仿宋_GB2312" w:eastAsia="仿宋_GB2312" w:hAnsi="Times New Roman" w:cs="Times New Roman" w:hint="eastAsia"/>
          <w:sz w:val="32"/>
          <w:szCs w:val="32"/>
        </w:rPr>
        <w:t>开展其他</w:t>
      </w:r>
      <w:r w:rsidR="00F26EBC">
        <w:rPr>
          <w:rFonts w:ascii="仿宋_GB2312" w:eastAsia="仿宋_GB2312" w:hAnsi="Times New Roman" w:cs="Times New Roman" w:hint="eastAsia"/>
          <w:sz w:val="32"/>
          <w:szCs w:val="32"/>
        </w:rPr>
        <w:t>行政复议和行政应诉相关工作。</w:t>
      </w:r>
    </w:p>
    <w:p w:rsidR="00CF0B9D" w:rsidRDefault="00C918DF" w:rsidP="00AE0DF7">
      <w:pPr>
        <w:ind w:firstLineChars="200" w:firstLine="643"/>
        <w:rPr>
          <w:rFonts w:ascii="仿宋_GB2312" w:eastAsia="仿宋_GB2312" w:hAnsi="Times New Roman" w:cs="Times New Roman"/>
          <w:sz w:val="32"/>
          <w:szCs w:val="32"/>
        </w:rPr>
      </w:pPr>
      <w:r w:rsidRPr="00CF0B9D">
        <w:rPr>
          <w:rFonts w:ascii="仿宋_GB2312" w:eastAsia="仿宋_GB2312" w:hAnsi="Times New Roman" w:cs="Times New Roman" w:hint="eastAsia"/>
          <w:b/>
          <w:sz w:val="32"/>
          <w:szCs w:val="32"/>
        </w:rPr>
        <w:t>第五条</w:t>
      </w:r>
      <w:r w:rsidR="00B07A3A">
        <w:rPr>
          <w:rFonts w:ascii="仿宋_GB2312" w:eastAsia="仿宋_GB2312" w:hAnsi="Times New Roman" w:cs="Times New Roman" w:hint="eastAsia"/>
          <w:b/>
          <w:sz w:val="32"/>
          <w:szCs w:val="32"/>
        </w:rPr>
        <w:t xml:space="preserve"> </w:t>
      </w:r>
      <w:r w:rsidR="00CF0B9D">
        <w:rPr>
          <w:rFonts w:ascii="仿宋_GB2312" w:eastAsia="仿宋_GB2312" w:hAnsi="Times New Roman" w:cs="Times New Roman" w:hint="eastAsia"/>
          <w:sz w:val="32"/>
          <w:szCs w:val="32"/>
        </w:rPr>
        <w:t>行政复议和行政诉讼案件涉及</w:t>
      </w:r>
      <w:r w:rsidR="00CF0B9D" w:rsidRPr="00C918DF">
        <w:rPr>
          <w:rFonts w:ascii="仿宋_GB2312" w:eastAsia="仿宋_GB2312" w:hAnsi="Times New Roman" w:cs="Times New Roman" w:hint="eastAsia"/>
          <w:sz w:val="32"/>
          <w:szCs w:val="32"/>
        </w:rPr>
        <w:t>环境监测、</w:t>
      </w:r>
      <w:r w:rsidR="00CF0B9D">
        <w:rPr>
          <w:rFonts w:ascii="仿宋_GB2312" w:eastAsia="仿宋_GB2312" w:hAnsi="Times New Roman" w:cs="Times New Roman" w:hint="eastAsia"/>
          <w:sz w:val="32"/>
          <w:szCs w:val="32"/>
        </w:rPr>
        <w:t>环境影响</w:t>
      </w:r>
      <w:r w:rsidR="00CF0B9D" w:rsidRPr="00C918DF">
        <w:rPr>
          <w:rFonts w:ascii="仿宋_GB2312" w:eastAsia="仿宋_GB2312" w:hAnsi="Times New Roman" w:cs="Times New Roman" w:hint="eastAsia"/>
          <w:sz w:val="32"/>
          <w:szCs w:val="32"/>
        </w:rPr>
        <w:t>评价</w:t>
      </w:r>
      <w:r w:rsidR="00CF0B9D">
        <w:rPr>
          <w:rFonts w:ascii="仿宋_GB2312" w:eastAsia="仿宋_GB2312" w:hAnsi="Times New Roman" w:cs="Times New Roman" w:hint="eastAsia"/>
          <w:sz w:val="32"/>
          <w:szCs w:val="32"/>
        </w:rPr>
        <w:t>等</w:t>
      </w:r>
      <w:r w:rsidR="00AB2EE1">
        <w:rPr>
          <w:rFonts w:ascii="仿宋_GB2312" w:eastAsia="仿宋_GB2312" w:hAnsi="Times New Roman" w:cs="Times New Roman" w:hint="eastAsia"/>
          <w:sz w:val="32"/>
          <w:szCs w:val="32"/>
        </w:rPr>
        <w:t>专业技术内容的</w:t>
      </w:r>
      <w:r w:rsidR="00CF0B9D">
        <w:rPr>
          <w:rFonts w:ascii="仿宋_GB2312" w:eastAsia="仿宋_GB2312" w:hAnsi="Times New Roman" w:cs="Times New Roman" w:hint="eastAsia"/>
          <w:sz w:val="32"/>
          <w:szCs w:val="32"/>
        </w:rPr>
        <w:t>，</w:t>
      </w:r>
      <w:r w:rsidR="00AB2EE1">
        <w:rPr>
          <w:rFonts w:ascii="仿宋_GB2312" w:eastAsia="仿宋_GB2312" w:hAnsi="Times New Roman" w:cs="Times New Roman" w:hint="eastAsia"/>
          <w:sz w:val="32"/>
          <w:szCs w:val="32"/>
        </w:rPr>
        <w:t>监测站、环科院、审查中心等</w:t>
      </w:r>
      <w:r w:rsidR="00CF0B9D">
        <w:rPr>
          <w:rFonts w:ascii="仿宋_GB2312" w:eastAsia="仿宋_GB2312" w:hAnsi="Times New Roman" w:cs="Times New Roman" w:hint="eastAsia"/>
          <w:sz w:val="32"/>
          <w:szCs w:val="32"/>
        </w:rPr>
        <w:t>相关部门应当</w:t>
      </w:r>
      <w:r w:rsidR="003C20AF" w:rsidRPr="003C20AF">
        <w:rPr>
          <w:rFonts w:ascii="仿宋_GB2312" w:eastAsia="仿宋_GB2312" w:hAnsi="Times New Roman" w:cs="Times New Roman" w:hint="eastAsia"/>
          <w:sz w:val="32"/>
          <w:szCs w:val="32"/>
        </w:rPr>
        <w:t>配合</w:t>
      </w:r>
      <w:r w:rsidR="003B3680">
        <w:rPr>
          <w:rFonts w:ascii="仿宋_GB2312" w:eastAsia="仿宋_GB2312" w:hAnsi="Times New Roman" w:cs="Times New Roman" w:hint="eastAsia"/>
          <w:sz w:val="32"/>
          <w:szCs w:val="32"/>
        </w:rPr>
        <w:t>政策法规处和</w:t>
      </w:r>
      <w:r w:rsidR="00F01962">
        <w:rPr>
          <w:rFonts w:ascii="仿宋_GB2312" w:eastAsia="仿宋_GB2312" w:hAnsi="Times New Roman" w:cs="Times New Roman" w:hint="eastAsia"/>
          <w:sz w:val="32"/>
          <w:szCs w:val="32"/>
        </w:rPr>
        <w:t>业务</w:t>
      </w:r>
      <w:r w:rsidR="003B3680">
        <w:rPr>
          <w:rFonts w:ascii="仿宋_GB2312" w:eastAsia="仿宋_GB2312" w:hAnsi="Times New Roman" w:cs="Times New Roman" w:hint="eastAsia"/>
          <w:sz w:val="32"/>
          <w:szCs w:val="32"/>
        </w:rPr>
        <w:t>部门</w:t>
      </w:r>
      <w:r w:rsidR="00CF0B9D">
        <w:rPr>
          <w:rFonts w:ascii="仿宋_GB2312" w:eastAsia="仿宋_GB2312" w:hAnsi="Times New Roman" w:cs="Times New Roman" w:hint="eastAsia"/>
          <w:sz w:val="32"/>
          <w:szCs w:val="32"/>
        </w:rPr>
        <w:t>开展</w:t>
      </w:r>
      <w:r w:rsidR="003C20AF" w:rsidRPr="003C20AF">
        <w:rPr>
          <w:rFonts w:ascii="仿宋_GB2312" w:eastAsia="仿宋_GB2312" w:hAnsi="Times New Roman" w:cs="Times New Roman" w:hint="eastAsia"/>
          <w:sz w:val="32"/>
          <w:szCs w:val="32"/>
        </w:rPr>
        <w:t>行政复议和</w:t>
      </w:r>
      <w:r w:rsidR="00CF0B9D">
        <w:rPr>
          <w:rFonts w:ascii="仿宋_GB2312" w:eastAsia="仿宋_GB2312" w:hAnsi="Times New Roman" w:cs="Times New Roman" w:hint="eastAsia"/>
          <w:sz w:val="32"/>
          <w:szCs w:val="32"/>
        </w:rPr>
        <w:t>行政</w:t>
      </w:r>
      <w:r w:rsidR="003C20AF" w:rsidRPr="003C20AF">
        <w:rPr>
          <w:rFonts w:ascii="仿宋_GB2312" w:eastAsia="仿宋_GB2312" w:hAnsi="Times New Roman" w:cs="Times New Roman" w:hint="eastAsia"/>
          <w:sz w:val="32"/>
          <w:szCs w:val="32"/>
        </w:rPr>
        <w:t>应诉工作。</w:t>
      </w:r>
    </w:p>
    <w:p w:rsidR="0090297A" w:rsidRDefault="00CF0B9D" w:rsidP="004334EE">
      <w:pPr>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第六</w:t>
      </w:r>
      <w:r w:rsidR="002C05FA" w:rsidRPr="00BB3A18">
        <w:rPr>
          <w:rFonts w:ascii="仿宋_GB2312" w:eastAsia="仿宋_GB2312" w:hAnsi="Times New Roman" w:cs="Times New Roman" w:hint="eastAsia"/>
          <w:b/>
          <w:sz w:val="32"/>
          <w:szCs w:val="32"/>
        </w:rPr>
        <w:t>条</w:t>
      </w:r>
      <w:r w:rsidR="00B07A3A">
        <w:rPr>
          <w:rFonts w:ascii="仿宋_GB2312" w:eastAsia="仿宋_GB2312" w:hAnsi="Times New Roman" w:cs="Times New Roman" w:hint="eastAsia"/>
          <w:b/>
          <w:sz w:val="32"/>
          <w:szCs w:val="32"/>
        </w:rPr>
        <w:t xml:space="preserve"> </w:t>
      </w:r>
      <w:r w:rsidR="004334EE" w:rsidRPr="004334EE">
        <w:rPr>
          <w:rFonts w:ascii="仿宋_GB2312" w:eastAsia="仿宋_GB2312" w:hAnsi="Times New Roman" w:cs="Times New Roman" w:hint="eastAsia"/>
          <w:sz w:val="32"/>
          <w:szCs w:val="32"/>
        </w:rPr>
        <w:t>行政复议答复通知书</w:t>
      </w:r>
      <w:r w:rsidR="004334EE">
        <w:rPr>
          <w:rFonts w:ascii="仿宋_GB2312" w:eastAsia="仿宋_GB2312" w:hAnsi="Times New Roman" w:cs="Times New Roman" w:hint="eastAsia"/>
          <w:sz w:val="32"/>
          <w:szCs w:val="32"/>
        </w:rPr>
        <w:t>、</w:t>
      </w:r>
      <w:r w:rsidR="004334EE" w:rsidRPr="004334EE">
        <w:rPr>
          <w:rFonts w:ascii="仿宋_GB2312" w:eastAsia="仿宋_GB2312" w:hAnsi="Times New Roman" w:cs="Times New Roman" w:hint="eastAsia"/>
          <w:sz w:val="32"/>
          <w:szCs w:val="32"/>
        </w:rPr>
        <w:t>行政诉讼应诉通知书等</w:t>
      </w:r>
      <w:r w:rsidR="004334EE">
        <w:rPr>
          <w:rFonts w:ascii="仿宋_GB2312" w:eastAsia="仿宋_GB2312" w:hAnsi="Times New Roman" w:cs="Times New Roman" w:hint="eastAsia"/>
          <w:sz w:val="32"/>
          <w:szCs w:val="32"/>
        </w:rPr>
        <w:t>行政复议和行政诉讼文书，</w:t>
      </w:r>
      <w:r w:rsidR="00442460">
        <w:rPr>
          <w:rFonts w:ascii="仿宋_GB2312" w:eastAsia="仿宋_GB2312" w:hAnsi="Times New Roman" w:cs="Times New Roman" w:hint="eastAsia"/>
          <w:sz w:val="32"/>
          <w:szCs w:val="32"/>
        </w:rPr>
        <w:t>应当</w:t>
      </w:r>
      <w:r>
        <w:rPr>
          <w:rFonts w:ascii="仿宋_GB2312" w:eastAsia="仿宋_GB2312" w:hAnsi="Times New Roman" w:cs="Times New Roman" w:hint="eastAsia"/>
          <w:sz w:val="32"/>
          <w:szCs w:val="32"/>
        </w:rPr>
        <w:t>由</w:t>
      </w:r>
      <w:r w:rsidR="00DB23B7">
        <w:rPr>
          <w:rFonts w:ascii="仿宋_GB2312" w:eastAsia="仿宋_GB2312" w:hAnsi="Times New Roman" w:cs="Times New Roman" w:hint="eastAsia"/>
          <w:sz w:val="32"/>
          <w:szCs w:val="32"/>
        </w:rPr>
        <w:t>委秘书处</w:t>
      </w:r>
      <w:r w:rsidR="00E23E14">
        <w:rPr>
          <w:rFonts w:ascii="仿宋_GB2312" w:eastAsia="仿宋_GB2312" w:hAnsi="Times New Roman" w:cs="Times New Roman" w:hint="eastAsia"/>
          <w:sz w:val="32"/>
          <w:szCs w:val="32"/>
        </w:rPr>
        <w:t>统一登记收文</w:t>
      </w:r>
      <w:r w:rsidR="0090297A">
        <w:rPr>
          <w:rFonts w:ascii="仿宋_GB2312" w:eastAsia="仿宋_GB2312" w:hAnsi="Times New Roman" w:cs="Times New Roman" w:hint="eastAsia"/>
          <w:sz w:val="32"/>
          <w:szCs w:val="32"/>
        </w:rPr>
        <w:t>。</w:t>
      </w:r>
    </w:p>
    <w:p w:rsidR="00DB23B7" w:rsidRDefault="0090297A" w:rsidP="0090297A">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委秘书处应当</w:t>
      </w:r>
      <w:r w:rsidR="00F01962">
        <w:rPr>
          <w:rFonts w:ascii="仿宋_GB2312" w:eastAsia="仿宋_GB2312" w:hAnsi="Times New Roman" w:cs="Times New Roman" w:hint="eastAsia"/>
          <w:sz w:val="32"/>
          <w:szCs w:val="32"/>
        </w:rPr>
        <w:t>及时</w:t>
      </w:r>
      <w:r w:rsidR="00442460">
        <w:rPr>
          <w:rFonts w:ascii="仿宋_GB2312" w:eastAsia="仿宋_GB2312" w:hAnsi="Times New Roman" w:cs="Times New Roman" w:hint="eastAsia"/>
          <w:sz w:val="32"/>
          <w:szCs w:val="32"/>
        </w:rPr>
        <w:t>登记并</w:t>
      </w:r>
      <w:r w:rsidR="00DB23B7">
        <w:rPr>
          <w:rFonts w:ascii="仿宋_GB2312" w:eastAsia="仿宋_GB2312" w:hAnsi="Times New Roman" w:cs="Times New Roman" w:hint="eastAsia"/>
          <w:sz w:val="32"/>
          <w:szCs w:val="32"/>
        </w:rPr>
        <w:t>通过公文办理系统呈报委领</w:t>
      </w:r>
      <w:r w:rsidR="00DB23B7">
        <w:rPr>
          <w:rFonts w:ascii="仿宋_GB2312" w:eastAsia="仿宋_GB2312" w:hAnsi="Times New Roman" w:cs="Times New Roman" w:hint="eastAsia"/>
          <w:sz w:val="32"/>
          <w:szCs w:val="32"/>
        </w:rPr>
        <w:lastRenderedPageBreak/>
        <w:t>导批示</w:t>
      </w:r>
      <w:r>
        <w:rPr>
          <w:rFonts w:ascii="仿宋_GB2312" w:eastAsia="仿宋_GB2312" w:hAnsi="Times New Roman" w:cs="Times New Roman" w:hint="eastAsia"/>
          <w:sz w:val="32"/>
          <w:szCs w:val="32"/>
        </w:rPr>
        <w:t>，并</w:t>
      </w:r>
      <w:r w:rsidR="00DB23B7">
        <w:rPr>
          <w:rFonts w:ascii="仿宋_GB2312" w:eastAsia="仿宋_GB2312" w:hAnsi="Times New Roman" w:cs="Times New Roman" w:hint="eastAsia"/>
          <w:sz w:val="32"/>
          <w:szCs w:val="32"/>
        </w:rPr>
        <w:t>通知政策法规处和相关</w:t>
      </w:r>
      <w:r w:rsidR="00F01962">
        <w:rPr>
          <w:rFonts w:ascii="仿宋_GB2312" w:eastAsia="仿宋_GB2312" w:hAnsi="Times New Roman" w:cs="Times New Roman" w:hint="eastAsia"/>
          <w:sz w:val="32"/>
          <w:szCs w:val="32"/>
        </w:rPr>
        <w:t>业务</w:t>
      </w:r>
      <w:r w:rsidR="008614B2">
        <w:rPr>
          <w:rFonts w:ascii="仿宋_GB2312" w:eastAsia="仿宋_GB2312" w:hAnsi="Times New Roman" w:cs="Times New Roman" w:hint="eastAsia"/>
          <w:sz w:val="32"/>
          <w:szCs w:val="32"/>
        </w:rPr>
        <w:t>部门</w:t>
      </w:r>
      <w:r w:rsidR="00DB23B7">
        <w:rPr>
          <w:rFonts w:ascii="仿宋_GB2312" w:eastAsia="仿宋_GB2312" w:hAnsi="Times New Roman" w:cs="Times New Roman" w:hint="eastAsia"/>
          <w:sz w:val="32"/>
          <w:szCs w:val="32"/>
        </w:rPr>
        <w:t>。</w:t>
      </w:r>
    </w:p>
    <w:p w:rsidR="00124E3A" w:rsidRDefault="00DB23B7" w:rsidP="00124E3A">
      <w:pPr>
        <w:ind w:firstLineChars="200" w:firstLine="643"/>
        <w:rPr>
          <w:rFonts w:ascii="仿宋_GB2312" w:eastAsia="仿宋_GB2312" w:hAnsi="Times New Roman" w:cs="Times New Roman"/>
          <w:sz w:val="32"/>
          <w:szCs w:val="32"/>
        </w:rPr>
      </w:pPr>
      <w:r w:rsidRPr="00DB23B7">
        <w:rPr>
          <w:rFonts w:ascii="仿宋_GB2312" w:eastAsia="仿宋_GB2312" w:hAnsi="Times New Roman" w:cs="Times New Roman" w:hint="eastAsia"/>
          <w:b/>
          <w:sz w:val="32"/>
          <w:szCs w:val="32"/>
        </w:rPr>
        <w:t>第</w:t>
      </w:r>
      <w:r w:rsidR="00CF0B9D">
        <w:rPr>
          <w:rFonts w:ascii="仿宋_GB2312" w:eastAsia="仿宋_GB2312" w:hAnsi="Times New Roman" w:cs="Times New Roman" w:hint="eastAsia"/>
          <w:b/>
          <w:sz w:val="32"/>
          <w:szCs w:val="32"/>
        </w:rPr>
        <w:t>七</w:t>
      </w:r>
      <w:r w:rsidRPr="00DB23B7">
        <w:rPr>
          <w:rFonts w:ascii="仿宋_GB2312" w:eastAsia="仿宋_GB2312" w:hAnsi="Times New Roman" w:cs="Times New Roman" w:hint="eastAsia"/>
          <w:b/>
          <w:sz w:val="32"/>
          <w:szCs w:val="32"/>
        </w:rPr>
        <w:t>条</w:t>
      </w:r>
      <w:r w:rsidR="00B07A3A">
        <w:rPr>
          <w:rFonts w:ascii="仿宋_GB2312" w:eastAsia="仿宋_GB2312" w:hAnsi="Times New Roman" w:cs="Times New Roman" w:hint="eastAsia"/>
          <w:b/>
          <w:sz w:val="32"/>
          <w:szCs w:val="32"/>
        </w:rPr>
        <w:t xml:space="preserve"> </w:t>
      </w:r>
      <w:r w:rsidR="00F024A2" w:rsidRPr="00F024A2">
        <w:rPr>
          <w:rFonts w:ascii="仿宋_GB2312" w:eastAsia="仿宋_GB2312" w:hAnsi="Times New Roman" w:cs="Times New Roman" w:hint="eastAsia"/>
          <w:sz w:val="32"/>
          <w:szCs w:val="32"/>
        </w:rPr>
        <w:t>政策法规处和</w:t>
      </w:r>
      <w:r w:rsidR="00F01962">
        <w:rPr>
          <w:rFonts w:ascii="仿宋_GB2312" w:eastAsia="仿宋_GB2312" w:hAnsi="Times New Roman" w:cs="Times New Roman" w:hint="eastAsia"/>
          <w:sz w:val="32"/>
          <w:szCs w:val="32"/>
        </w:rPr>
        <w:t>业务</w:t>
      </w:r>
      <w:r w:rsidR="008614B2">
        <w:rPr>
          <w:rFonts w:ascii="仿宋_GB2312" w:eastAsia="仿宋_GB2312" w:hAnsi="Times New Roman" w:cs="Times New Roman" w:hint="eastAsia"/>
          <w:sz w:val="32"/>
          <w:szCs w:val="32"/>
        </w:rPr>
        <w:t>部门</w:t>
      </w:r>
      <w:r>
        <w:rPr>
          <w:rFonts w:ascii="仿宋_GB2312" w:eastAsia="仿宋_GB2312" w:hAnsi="Times New Roman" w:cs="Times New Roman" w:hint="eastAsia"/>
          <w:sz w:val="32"/>
          <w:szCs w:val="32"/>
        </w:rPr>
        <w:t>应当在</w:t>
      </w:r>
      <w:r w:rsidR="00F024A2">
        <w:rPr>
          <w:rFonts w:ascii="仿宋_GB2312" w:eastAsia="仿宋_GB2312" w:hAnsi="Times New Roman" w:cs="Times New Roman" w:hint="eastAsia"/>
          <w:sz w:val="32"/>
          <w:szCs w:val="32"/>
        </w:rPr>
        <w:t>收</w:t>
      </w:r>
      <w:r>
        <w:rPr>
          <w:rFonts w:ascii="仿宋_GB2312" w:eastAsia="仿宋_GB2312" w:hAnsi="Times New Roman" w:cs="Times New Roman" w:hint="eastAsia"/>
          <w:sz w:val="32"/>
          <w:szCs w:val="32"/>
        </w:rPr>
        <w:t>到通知之日</w:t>
      </w:r>
      <w:r w:rsidR="00F024A2">
        <w:rPr>
          <w:rFonts w:ascii="仿宋_GB2312" w:eastAsia="仿宋_GB2312" w:hAnsi="Times New Roman" w:cs="Times New Roman" w:hint="eastAsia"/>
          <w:sz w:val="32"/>
          <w:szCs w:val="32"/>
        </w:rPr>
        <w:t>分别</w:t>
      </w:r>
      <w:r>
        <w:rPr>
          <w:rFonts w:ascii="仿宋_GB2312" w:eastAsia="仿宋_GB2312" w:hAnsi="Times New Roman" w:cs="Times New Roman" w:hint="eastAsia"/>
          <w:sz w:val="32"/>
          <w:szCs w:val="32"/>
        </w:rPr>
        <w:t>指定具体案件承办人员</w:t>
      </w:r>
      <w:r w:rsidR="00BD3D1D">
        <w:rPr>
          <w:rFonts w:ascii="仿宋_GB2312" w:eastAsia="仿宋_GB2312" w:hAnsi="Times New Roman" w:cs="Times New Roman" w:hint="eastAsia"/>
          <w:sz w:val="32"/>
          <w:szCs w:val="32"/>
        </w:rPr>
        <w:t>，联系原具体行政行为经办人及其他相关人员</w:t>
      </w:r>
      <w:r w:rsidR="00077022">
        <w:rPr>
          <w:rFonts w:ascii="仿宋_GB2312" w:eastAsia="仿宋_GB2312" w:hAnsi="Times New Roman" w:cs="Times New Roman" w:hint="eastAsia"/>
          <w:sz w:val="32"/>
          <w:szCs w:val="32"/>
        </w:rPr>
        <w:t>。</w:t>
      </w:r>
    </w:p>
    <w:p w:rsidR="00F024A2" w:rsidRDefault="004D7000" w:rsidP="00124E3A">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政策法规</w:t>
      </w:r>
      <w:proofErr w:type="gramStart"/>
      <w:r>
        <w:rPr>
          <w:rFonts w:ascii="仿宋_GB2312" w:eastAsia="仿宋_GB2312" w:hAnsi="Times New Roman" w:cs="Times New Roman" w:hint="eastAsia"/>
          <w:sz w:val="32"/>
          <w:szCs w:val="32"/>
        </w:rPr>
        <w:t>处应当</w:t>
      </w:r>
      <w:proofErr w:type="gramEnd"/>
      <w:r>
        <w:rPr>
          <w:rFonts w:ascii="仿宋_GB2312" w:eastAsia="仿宋_GB2312" w:hAnsi="Times New Roman" w:cs="Times New Roman" w:hint="eastAsia"/>
          <w:sz w:val="32"/>
          <w:szCs w:val="32"/>
        </w:rPr>
        <w:t>在</w:t>
      </w:r>
      <w:r w:rsidR="00F024A2">
        <w:rPr>
          <w:rFonts w:ascii="仿宋_GB2312" w:eastAsia="仿宋_GB2312" w:hAnsi="Times New Roman" w:cs="Times New Roman" w:hint="eastAsia"/>
          <w:sz w:val="32"/>
          <w:szCs w:val="32"/>
        </w:rPr>
        <w:t>收</w:t>
      </w:r>
      <w:r>
        <w:rPr>
          <w:rFonts w:ascii="仿宋_GB2312" w:eastAsia="仿宋_GB2312" w:hAnsi="Times New Roman" w:cs="Times New Roman" w:hint="eastAsia"/>
          <w:sz w:val="32"/>
          <w:szCs w:val="32"/>
        </w:rPr>
        <w:t>到通知之日起2日内</w:t>
      </w:r>
      <w:r w:rsidR="00F024A2">
        <w:rPr>
          <w:rFonts w:ascii="仿宋_GB2312" w:eastAsia="仿宋_GB2312" w:hAnsi="Times New Roman" w:cs="Times New Roman" w:hint="eastAsia"/>
          <w:sz w:val="32"/>
          <w:szCs w:val="32"/>
        </w:rPr>
        <w:t>联系代理律师，</w:t>
      </w:r>
      <w:r w:rsidR="002675FC">
        <w:rPr>
          <w:rFonts w:ascii="仿宋_GB2312" w:eastAsia="仿宋_GB2312" w:hAnsi="Times New Roman" w:cs="Times New Roman" w:hint="eastAsia"/>
          <w:sz w:val="32"/>
          <w:szCs w:val="32"/>
        </w:rPr>
        <w:t>提出</w:t>
      </w:r>
      <w:r>
        <w:rPr>
          <w:rFonts w:ascii="仿宋_GB2312" w:eastAsia="仿宋_GB2312" w:hAnsi="Times New Roman" w:cs="Times New Roman" w:hint="eastAsia"/>
          <w:sz w:val="32"/>
          <w:szCs w:val="32"/>
        </w:rPr>
        <w:t>案件代理</w:t>
      </w:r>
      <w:r w:rsidR="002675FC">
        <w:rPr>
          <w:rFonts w:ascii="仿宋_GB2312" w:eastAsia="仿宋_GB2312" w:hAnsi="Times New Roman" w:cs="Times New Roman" w:hint="eastAsia"/>
          <w:sz w:val="32"/>
          <w:szCs w:val="32"/>
        </w:rPr>
        <w:t>建议</w:t>
      </w:r>
      <w:r>
        <w:rPr>
          <w:rFonts w:ascii="仿宋_GB2312" w:eastAsia="仿宋_GB2312" w:hAnsi="Times New Roman" w:cs="Times New Roman" w:hint="eastAsia"/>
          <w:sz w:val="32"/>
          <w:szCs w:val="32"/>
        </w:rPr>
        <w:t>，经分管副主任同意后，报委主任签批，并办理相关授权委托手续。</w:t>
      </w:r>
    </w:p>
    <w:p w:rsidR="00124E3A" w:rsidRDefault="00F024A2" w:rsidP="00124E3A">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业务部门应当在收到通知之日起3日内完成书面行政复议和</w:t>
      </w:r>
      <w:r w:rsidRPr="00DB23B7">
        <w:rPr>
          <w:rFonts w:ascii="仿宋_GB2312" w:eastAsia="仿宋_GB2312" w:hAnsi="Times New Roman" w:cs="Times New Roman" w:hint="eastAsia"/>
          <w:sz w:val="32"/>
          <w:szCs w:val="32"/>
        </w:rPr>
        <w:t>行政诉讼</w:t>
      </w:r>
      <w:r>
        <w:rPr>
          <w:rFonts w:ascii="仿宋_GB2312" w:eastAsia="仿宋_GB2312" w:hAnsi="Times New Roman" w:cs="Times New Roman" w:hint="eastAsia"/>
          <w:sz w:val="32"/>
          <w:szCs w:val="32"/>
        </w:rPr>
        <w:t>案件情况说明</w:t>
      </w:r>
      <w:r w:rsidRPr="00DB23B7">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收集整理相关证据等资料，提交政策法规处</w:t>
      </w:r>
      <w:r w:rsidR="00194EB2">
        <w:rPr>
          <w:rFonts w:ascii="仿宋_GB2312" w:eastAsia="仿宋_GB2312" w:hAnsi="Times New Roman" w:cs="Times New Roman" w:hint="eastAsia"/>
          <w:sz w:val="32"/>
          <w:szCs w:val="32"/>
        </w:rPr>
        <w:t>。</w:t>
      </w:r>
    </w:p>
    <w:p w:rsidR="00EA2B86" w:rsidRDefault="00EA2B86" w:rsidP="00EA2B86">
      <w:pPr>
        <w:ind w:firstLineChars="200" w:firstLine="643"/>
        <w:rPr>
          <w:rFonts w:ascii="仿宋_GB2312" w:eastAsia="仿宋_GB2312" w:hAnsi="Times New Roman" w:cs="Times New Roman"/>
          <w:sz w:val="32"/>
          <w:szCs w:val="32"/>
        </w:rPr>
      </w:pPr>
      <w:r w:rsidRPr="00F01962">
        <w:rPr>
          <w:rFonts w:ascii="仿宋_GB2312" w:eastAsia="仿宋_GB2312" w:hAnsi="Times New Roman" w:cs="Times New Roman" w:hint="eastAsia"/>
          <w:b/>
          <w:sz w:val="32"/>
          <w:szCs w:val="32"/>
        </w:rPr>
        <w:t>第八条</w:t>
      </w:r>
      <w:r w:rsidR="00F87008">
        <w:rPr>
          <w:rFonts w:ascii="仿宋_GB2312" w:eastAsia="仿宋_GB2312" w:hAnsi="Times New Roman" w:cs="Times New Roman" w:hint="eastAsia"/>
          <w:b/>
          <w:sz w:val="32"/>
          <w:szCs w:val="32"/>
        </w:rPr>
        <w:t xml:space="preserve"> </w:t>
      </w:r>
      <w:r w:rsidR="00F01962" w:rsidRPr="00B43ABC">
        <w:rPr>
          <w:rFonts w:ascii="仿宋_GB2312" w:eastAsia="仿宋_GB2312" w:hAnsi="Times New Roman" w:cs="Times New Roman" w:hint="eastAsia"/>
          <w:sz w:val="32"/>
          <w:szCs w:val="32"/>
        </w:rPr>
        <w:t>政策法规处收到行政复议和行政诉讼案件</w:t>
      </w:r>
      <w:r w:rsidR="00F01962">
        <w:rPr>
          <w:rFonts w:ascii="仿宋_GB2312" w:eastAsia="仿宋_GB2312" w:hAnsi="Times New Roman" w:cs="Times New Roman" w:hint="eastAsia"/>
          <w:sz w:val="32"/>
          <w:szCs w:val="32"/>
        </w:rPr>
        <w:t>情况说明和相关证据材料后，应当</w:t>
      </w:r>
      <w:r w:rsidR="005D2ED9">
        <w:rPr>
          <w:rFonts w:ascii="仿宋_GB2312" w:eastAsia="仿宋_GB2312" w:hAnsi="Times New Roman" w:cs="Times New Roman" w:hint="eastAsia"/>
          <w:sz w:val="32"/>
          <w:szCs w:val="32"/>
        </w:rPr>
        <w:t>会同代理律师</w:t>
      </w:r>
      <w:r w:rsidR="00F01962">
        <w:rPr>
          <w:rFonts w:ascii="仿宋_GB2312" w:eastAsia="仿宋_GB2312" w:hAnsi="Times New Roman" w:cs="Times New Roman" w:hint="eastAsia"/>
          <w:sz w:val="32"/>
          <w:szCs w:val="32"/>
        </w:rPr>
        <w:t>立即对相关材料进行审查，起草答辩文书。</w:t>
      </w:r>
    </w:p>
    <w:p w:rsidR="00C75BEB" w:rsidRDefault="00EA2B86" w:rsidP="00077022">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经初步审查发现行政复议和行政诉讼案件情况复杂，存在政策法规依据不充分、关键证据材料缺失等情况的，政策法规</w:t>
      </w:r>
      <w:proofErr w:type="gramStart"/>
      <w:r>
        <w:rPr>
          <w:rFonts w:ascii="仿宋_GB2312" w:eastAsia="仿宋_GB2312" w:hAnsi="Times New Roman" w:cs="Times New Roman" w:hint="eastAsia"/>
          <w:sz w:val="32"/>
          <w:szCs w:val="32"/>
        </w:rPr>
        <w:t>处应当</w:t>
      </w:r>
      <w:proofErr w:type="gramEnd"/>
      <w:r>
        <w:rPr>
          <w:rFonts w:ascii="仿宋_GB2312" w:eastAsia="仿宋_GB2312" w:hAnsi="Times New Roman" w:cs="Times New Roman" w:hint="eastAsia"/>
          <w:sz w:val="32"/>
          <w:szCs w:val="32"/>
        </w:rPr>
        <w:t>在3日内组织案件承办人、代理律师等相关人员召开案件讨论会。</w:t>
      </w:r>
      <w:r w:rsidR="00C75BEB">
        <w:rPr>
          <w:rFonts w:ascii="仿宋_GB2312" w:eastAsia="仿宋_GB2312" w:hAnsi="Times New Roman" w:cs="Times New Roman" w:hint="eastAsia"/>
          <w:sz w:val="32"/>
          <w:szCs w:val="32"/>
        </w:rPr>
        <w:t>业务部门应当根据案件讨论会要求补充完善相关情况说明、证据材料等。</w:t>
      </w:r>
    </w:p>
    <w:p w:rsidR="00C75BEB" w:rsidRDefault="00F01962" w:rsidP="00C75BEB">
      <w:pPr>
        <w:ind w:firstLineChars="200" w:firstLine="643"/>
        <w:rPr>
          <w:rFonts w:ascii="仿宋_GB2312" w:eastAsia="仿宋_GB2312" w:hAnsi="Times New Roman" w:cs="Times New Roman"/>
          <w:sz w:val="32"/>
          <w:szCs w:val="32"/>
        </w:rPr>
      </w:pPr>
      <w:r w:rsidRPr="00F01962">
        <w:rPr>
          <w:rFonts w:ascii="仿宋_GB2312" w:eastAsia="仿宋_GB2312" w:hAnsi="Times New Roman" w:cs="Times New Roman" w:hint="eastAsia"/>
          <w:b/>
          <w:sz w:val="32"/>
          <w:szCs w:val="32"/>
        </w:rPr>
        <w:t>第</w:t>
      </w:r>
      <w:r w:rsidR="00087534">
        <w:rPr>
          <w:rFonts w:ascii="仿宋_GB2312" w:eastAsia="仿宋_GB2312" w:hAnsi="Times New Roman" w:cs="Times New Roman" w:hint="eastAsia"/>
          <w:b/>
          <w:sz w:val="32"/>
          <w:szCs w:val="32"/>
        </w:rPr>
        <w:t>九</w:t>
      </w:r>
      <w:r w:rsidRPr="00F01962">
        <w:rPr>
          <w:rFonts w:ascii="仿宋_GB2312" w:eastAsia="仿宋_GB2312" w:hAnsi="Times New Roman" w:cs="Times New Roman" w:hint="eastAsia"/>
          <w:b/>
          <w:sz w:val="32"/>
          <w:szCs w:val="32"/>
        </w:rPr>
        <w:t>条</w:t>
      </w:r>
      <w:r w:rsidR="00F87008">
        <w:rPr>
          <w:rFonts w:ascii="仿宋_GB2312" w:eastAsia="仿宋_GB2312" w:hAnsi="Times New Roman" w:cs="Times New Roman" w:hint="eastAsia"/>
          <w:b/>
          <w:sz w:val="32"/>
          <w:szCs w:val="32"/>
        </w:rPr>
        <w:t xml:space="preserve"> </w:t>
      </w:r>
      <w:r w:rsidRPr="00EA2B86">
        <w:rPr>
          <w:rFonts w:ascii="仿宋_GB2312" w:eastAsia="仿宋_GB2312" w:hAnsi="Times New Roman" w:cs="Times New Roman" w:hint="eastAsia"/>
          <w:sz w:val="32"/>
          <w:szCs w:val="32"/>
        </w:rPr>
        <w:t>属于一般行政复议和行政诉讼案件的，</w:t>
      </w:r>
      <w:r w:rsidR="00C75BEB">
        <w:rPr>
          <w:rFonts w:ascii="仿宋_GB2312" w:eastAsia="仿宋_GB2312" w:hAnsi="Times New Roman" w:cs="Times New Roman" w:hint="eastAsia"/>
          <w:sz w:val="32"/>
          <w:szCs w:val="32"/>
        </w:rPr>
        <w:t>政策法规处将</w:t>
      </w:r>
      <w:r w:rsidR="00BF5509">
        <w:rPr>
          <w:rFonts w:ascii="仿宋_GB2312" w:eastAsia="仿宋_GB2312" w:hAnsi="Times New Roman" w:cs="Times New Roman" w:hint="eastAsia"/>
          <w:sz w:val="32"/>
          <w:szCs w:val="32"/>
        </w:rPr>
        <w:t>讨论后修改完善的</w:t>
      </w:r>
      <w:r w:rsidR="005D2ED9">
        <w:rPr>
          <w:rFonts w:ascii="仿宋_GB2312" w:eastAsia="仿宋_GB2312" w:hAnsi="Times New Roman" w:cs="Times New Roman" w:hint="eastAsia"/>
          <w:sz w:val="32"/>
          <w:szCs w:val="32"/>
        </w:rPr>
        <w:t>正式答辩</w:t>
      </w:r>
      <w:r w:rsidR="00EA2B86" w:rsidRPr="00EA2B86">
        <w:rPr>
          <w:rFonts w:ascii="仿宋_GB2312" w:eastAsia="仿宋_GB2312" w:hAnsi="Times New Roman" w:cs="Times New Roman" w:hint="eastAsia"/>
          <w:sz w:val="32"/>
          <w:szCs w:val="32"/>
        </w:rPr>
        <w:t>材料</w:t>
      </w:r>
      <w:r w:rsidR="00C75BEB">
        <w:rPr>
          <w:rFonts w:ascii="仿宋_GB2312" w:eastAsia="仿宋_GB2312" w:hAnsi="Times New Roman" w:cs="Times New Roman" w:hint="eastAsia"/>
          <w:sz w:val="32"/>
          <w:szCs w:val="32"/>
        </w:rPr>
        <w:t>等</w:t>
      </w:r>
      <w:r w:rsidR="00EA2B86">
        <w:rPr>
          <w:rFonts w:ascii="仿宋_GB2312" w:eastAsia="仿宋_GB2312" w:hAnsi="Times New Roman" w:cs="Times New Roman" w:hint="eastAsia"/>
          <w:sz w:val="32"/>
          <w:szCs w:val="32"/>
        </w:rPr>
        <w:t>报</w:t>
      </w:r>
      <w:r w:rsidR="00EA2B86" w:rsidRPr="00EA2B86">
        <w:rPr>
          <w:rFonts w:ascii="仿宋_GB2312" w:eastAsia="仿宋_GB2312" w:hAnsi="Times New Roman" w:cs="Times New Roman" w:hint="eastAsia"/>
          <w:sz w:val="32"/>
          <w:szCs w:val="32"/>
        </w:rPr>
        <w:t>分管副主任</w:t>
      </w:r>
      <w:r w:rsidR="00C75BEB">
        <w:rPr>
          <w:rFonts w:ascii="仿宋_GB2312" w:eastAsia="仿宋_GB2312" w:hAnsi="Times New Roman" w:cs="Times New Roman" w:hint="eastAsia"/>
          <w:sz w:val="32"/>
          <w:szCs w:val="32"/>
        </w:rPr>
        <w:t>，</w:t>
      </w:r>
      <w:r w:rsidR="00C75BEB" w:rsidRPr="00C75BEB">
        <w:rPr>
          <w:rFonts w:ascii="仿宋_GB2312" w:eastAsia="仿宋_GB2312" w:hAnsi="Times New Roman" w:cs="Times New Roman" w:hint="eastAsia"/>
          <w:sz w:val="32"/>
          <w:szCs w:val="32"/>
        </w:rPr>
        <w:t>经分管副主任同意后，报委主任签发。</w:t>
      </w:r>
    </w:p>
    <w:p w:rsidR="00077022" w:rsidRDefault="00F01962" w:rsidP="00C75BEB">
      <w:pPr>
        <w:ind w:firstLineChars="200" w:firstLine="640"/>
        <w:rPr>
          <w:rFonts w:ascii="仿宋_GB2312" w:eastAsia="仿宋_GB2312" w:hAnsi="Times New Roman" w:cs="Times New Roman"/>
          <w:sz w:val="32"/>
          <w:szCs w:val="32"/>
        </w:rPr>
      </w:pPr>
      <w:r w:rsidRPr="00F01962">
        <w:rPr>
          <w:rFonts w:ascii="仿宋_GB2312" w:eastAsia="仿宋_GB2312" w:hAnsi="Times New Roman" w:cs="Times New Roman" w:hint="eastAsia"/>
          <w:sz w:val="32"/>
          <w:szCs w:val="32"/>
        </w:rPr>
        <w:t>属于</w:t>
      </w:r>
      <w:r w:rsidR="00123367">
        <w:rPr>
          <w:rFonts w:ascii="仿宋_GB2312" w:eastAsia="仿宋_GB2312" w:hAnsi="Times New Roman" w:cs="Times New Roman" w:hint="eastAsia"/>
          <w:sz w:val="32"/>
          <w:szCs w:val="32"/>
        </w:rPr>
        <w:t>重大行政复议和重大行政诉讼案件</w:t>
      </w:r>
      <w:r>
        <w:rPr>
          <w:rFonts w:ascii="仿宋_GB2312" w:eastAsia="仿宋_GB2312" w:hAnsi="Times New Roman" w:cs="Times New Roman" w:hint="eastAsia"/>
          <w:sz w:val="32"/>
          <w:szCs w:val="32"/>
        </w:rPr>
        <w:t>的</w:t>
      </w:r>
      <w:r w:rsidR="00123367">
        <w:rPr>
          <w:rFonts w:ascii="仿宋_GB2312" w:eastAsia="仿宋_GB2312" w:hAnsi="Times New Roman" w:cs="Times New Roman" w:hint="eastAsia"/>
          <w:sz w:val="32"/>
          <w:szCs w:val="32"/>
        </w:rPr>
        <w:t>，</w:t>
      </w:r>
      <w:r w:rsidR="00087534">
        <w:rPr>
          <w:rFonts w:ascii="仿宋_GB2312" w:eastAsia="仿宋_GB2312" w:hAnsi="Times New Roman" w:cs="Times New Roman" w:hint="eastAsia"/>
          <w:sz w:val="32"/>
          <w:szCs w:val="32"/>
        </w:rPr>
        <w:t>还</w:t>
      </w:r>
      <w:r w:rsidR="00123367">
        <w:rPr>
          <w:rFonts w:ascii="仿宋_GB2312" w:eastAsia="仿宋_GB2312" w:hAnsi="Times New Roman" w:cs="Times New Roman" w:hint="eastAsia"/>
          <w:sz w:val="32"/>
          <w:szCs w:val="32"/>
        </w:rPr>
        <w:t>应当按照</w:t>
      </w:r>
      <w:r w:rsidR="00123367">
        <w:rPr>
          <w:rFonts w:ascii="仿宋_GB2312" w:eastAsia="仿宋_GB2312" w:hAnsi="Times New Roman" w:cs="Times New Roman" w:hint="eastAsia"/>
          <w:sz w:val="32"/>
          <w:szCs w:val="32"/>
        </w:rPr>
        <w:lastRenderedPageBreak/>
        <w:t>我</w:t>
      </w:r>
      <w:proofErr w:type="gramStart"/>
      <w:r w:rsidR="00123367">
        <w:rPr>
          <w:rFonts w:ascii="仿宋_GB2312" w:eastAsia="仿宋_GB2312" w:hAnsi="Times New Roman" w:cs="Times New Roman" w:hint="eastAsia"/>
          <w:sz w:val="32"/>
          <w:szCs w:val="32"/>
        </w:rPr>
        <w:t>委法制</w:t>
      </w:r>
      <w:proofErr w:type="gramEnd"/>
      <w:r w:rsidR="00123367">
        <w:rPr>
          <w:rFonts w:ascii="仿宋_GB2312" w:eastAsia="仿宋_GB2312" w:hAnsi="Times New Roman" w:cs="Times New Roman" w:hint="eastAsia"/>
          <w:sz w:val="32"/>
          <w:szCs w:val="32"/>
        </w:rPr>
        <w:t>审查工作规则提交法制审查委员会审查</w:t>
      </w:r>
      <w:r w:rsidR="005D2ED9">
        <w:rPr>
          <w:rFonts w:ascii="仿宋_GB2312" w:eastAsia="仿宋_GB2312" w:hAnsi="Times New Roman" w:cs="Times New Roman" w:hint="eastAsia"/>
          <w:sz w:val="32"/>
          <w:szCs w:val="32"/>
        </w:rPr>
        <w:t>，并</w:t>
      </w:r>
      <w:r w:rsidR="00123367">
        <w:rPr>
          <w:rFonts w:ascii="仿宋_GB2312" w:eastAsia="仿宋_GB2312" w:hAnsi="Times New Roman" w:cs="Times New Roman" w:hint="eastAsia"/>
          <w:sz w:val="32"/>
          <w:szCs w:val="32"/>
        </w:rPr>
        <w:t>根据法制审查意见</w:t>
      </w:r>
      <w:r w:rsidR="005D2ED9">
        <w:rPr>
          <w:rFonts w:ascii="仿宋_GB2312" w:eastAsia="仿宋_GB2312" w:hAnsi="Times New Roman" w:cs="Times New Roman" w:hint="eastAsia"/>
          <w:sz w:val="32"/>
          <w:szCs w:val="32"/>
        </w:rPr>
        <w:t>推进行政复议和行政应诉工作</w:t>
      </w:r>
      <w:r w:rsidR="00123367">
        <w:rPr>
          <w:rFonts w:ascii="仿宋_GB2312" w:eastAsia="仿宋_GB2312" w:hAnsi="Times New Roman" w:cs="Times New Roman" w:hint="eastAsia"/>
          <w:sz w:val="32"/>
          <w:szCs w:val="32"/>
        </w:rPr>
        <w:t>。</w:t>
      </w:r>
    </w:p>
    <w:p w:rsidR="00087534" w:rsidRDefault="00F55DAC" w:rsidP="00200CAF">
      <w:pPr>
        <w:ind w:firstLineChars="200" w:firstLine="643"/>
        <w:rPr>
          <w:rFonts w:ascii="仿宋_GB2312" w:eastAsia="仿宋_GB2312" w:hAnsi="Times New Roman" w:cs="Times New Roman"/>
          <w:sz w:val="32"/>
          <w:szCs w:val="32"/>
        </w:rPr>
      </w:pPr>
      <w:r w:rsidRPr="00F55DAC">
        <w:rPr>
          <w:rFonts w:ascii="仿宋_GB2312" w:eastAsia="仿宋_GB2312" w:hAnsi="Times New Roman" w:cs="Times New Roman" w:hint="eastAsia"/>
          <w:b/>
          <w:sz w:val="32"/>
          <w:szCs w:val="32"/>
        </w:rPr>
        <w:t>第</w:t>
      </w:r>
      <w:r w:rsidR="00087534">
        <w:rPr>
          <w:rFonts w:ascii="仿宋_GB2312" w:eastAsia="仿宋_GB2312" w:hAnsi="Times New Roman" w:cs="Times New Roman" w:hint="eastAsia"/>
          <w:b/>
          <w:sz w:val="32"/>
          <w:szCs w:val="32"/>
        </w:rPr>
        <w:t>十</w:t>
      </w:r>
      <w:r w:rsidRPr="00F55DAC">
        <w:rPr>
          <w:rFonts w:ascii="仿宋_GB2312" w:eastAsia="仿宋_GB2312" w:hAnsi="Times New Roman" w:cs="Times New Roman" w:hint="eastAsia"/>
          <w:b/>
          <w:sz w:val="32"/>
          <w:szCs w:val="32"/>
        </w:rPr>
        <w:t>条</w:t>
      </w:r>
      <w:r w:rsidR="00F87008">
        <w:rPr>
          <w:rFonts w:ascii="仿宋_GB2312" w:eastAsia="仿宋_GB2312" w:hAnsi="Times New Roman" w:cs="Times New Roman" w:hint="eastAsia"/>
          <w:b/>
          <w:sz w:val="32"/>
          <w:szCs w:val="32"/>
        </w:rPr>
        <w:t xml:space="preserve"> </w:t>
      </w:r>
      <w:r w:rsidR="00087534" w:rsidRPr="00087534">
        <w:rPr>
          <w:rFonts w:ascii="仿宋_GB2312" w:eastAsia="仿宋_GB2312" w:hAnsi="Times New Roman" w:cs="Times New Roman" w:hint="eastAsia"/>
          <w:sz w:val="32"/>
          <w:szCs w:val="32"/>
        </w:rPr>
        <w:t>业务部</w:t>
      </w:r>
      <w:proofErr w:type="gramStart"/>
      <w:r w:rsidR="00087534" w:rsidRPr="00087534">
        <w:rPr>
          <w:rFonts w:ascii="仿宋_GB2312" w:eastAsia="仿宋_GB2312" w:hAnsi="Times New Roman" w:cs="Times New Roman" w:hint="eastAsia"/>
          <w:sz w:val="32"/>
          <w:szCs w:val="32"/>
        </w:rPr>
        <w:t>门案件</w:t>
      </w:r>
      <w:proofErr w:type="gramEnd"/>
      <w:r w:rsidR="00087534" w:rsidRPr="00087534">
        <w:rPr>
          <w:rFonts w:ascii="仿宋_GB2312" w:eastAsia="仿宋_GB2312" w:hAnsi="Times New Roman" w:cs="Times New Roman" w:hint="eastAsia"/>
          <w:sz w:val="32"/>
          <w:szCs w:val="32"/>
        </w:rPr>
        <w:t>承办人</w:t>
      </w:r>
      <w:r w:rsidR="00087534">
        <w:rPr>
          <w:rFonts w:ascii="仿宋_GB2312" w:eastAsia="仿宋_GB2312" w:hAnsi="Times New Roman" w:cs="Times New Roman" w:hint="eastAsia"/>
          <w:sz w:val="32"/>
          <w:szCs w:val="32"/>
        </w:rPr>
        <w:t>应当和</w:t>
      </w:r>
      <w:r w:rsidR="00087534" w:rsidRPr="00087534">
        <w:rPr>
          <w:rFonts w:ascii="仿宋_GB2312" w:eastAsia="仿宋_GB2312" w:hAnsi="Times New Roman" w:cs="Times New Roman" w:hint="eastAsia"/>
          <w:sz w:val="32"/>
          <w:szCs w:val="32"/>
        </w:rPr>
        <w:t>代理律师共同参加行政复议</w:t>
      </w:r>
      <w:r w:rsidR="00087534">
        <w:rPr>
          <w:rFonts w:ascii="仿宋_GB2312" w:eastAsia="仿宋_GB2312" w:hAnsi="Times New Roman" w:cs="Times New Roman" w:hint="eastAsia"/>
          <w:sz w:val="32"/>
          <w:szCs w:val="32"/>
        </w:rPr>
        <w:t>听证会、</w:t>
      </w:r>
      <w:r w:rsidR="00087534" w:rsidRPr="00087534">
        <w:rPr>
          <w:rFonts w:ascii="仿宋_GB2312" w:eastAsia="仿宋_GB2312" w:hAnsi="Times New Roman" w:cs="Times New Roman" w:hint="eastAsia"/>
          <w:sz w:val="32"/>
          <w:szCs w:val="32"/>
        </w:rPr>
        <w:t>行政诉讼</w:t>
      </w:r>
      <w:r w:rsidR="00087534">
        <w:rPr>
          <w:rFonts w:ascii="仿宋_GB2312" w:eastAsia="仿宋_GB2312" w:hAnsi="Times New Roman" w:cs="Times New Roman" w:hint="eastAsia"/>
          <w:sz w:val="32"/>
          <w:szCs w:val="32"/>
        </w:rPr>
        <w:t>庭审等</w:t>
      </w:r>
      <w:r w:rsidR="00087534" w:rsidRPr="00087534">
        <w:rPr>
          <w:rFonts w:ascii="仿宋_GB2312" w:eastAsia="仿宋_GB2312" w:hAnsi="Times New Roman" w:cs="Times New Roman" w:hint="eastAsia"/>
          <w:sz w:val="32"/>
          <w:szCs w:val="32"/>
        </w:rPr>
        <w:t>现场答辩活动。</w:t>
      </w:r>
    </w:p>
    <w:p w:rsidR="00087534" w:rsidRPr="00087534" w:rsidRDefault="00087534" w:rsidP="00087534">
      <w:pPr>
        <w:ind w:firstLineChars="200" w:firstLine="640"/>
        <w:rPr>
          <w:rFonts w:ascii="仿宋_GB2312" w:eastAsia="仿宋_GB2312" w:hAnsi="Times New Roman" w:cs="Times New Roman"/>
          <w:b/>
          <w:sz w:val="32"/>
          <w:szCs w:val="32"/>
        </w:rPr>
      </w:pPr>
      <w:r w:rsidRPr="00087534">
        <w:rPr>
          <w:rFonts w:ascii="仿宋_GB2312" w:eastAsia="仿宋_GB2312" w:hAnsi="Times New Roman" w:cs="Times New Roman" w:hint="eastAsia"/>
          <w:sz w:val="32"/>
          <w:szCs w:val="32"/>
        </w:rPr>
        <w:t>我委作为被告的行政诉讼案件，</w:t>
      </w:r>
      <w:r>
        <w:rPr>
          <w:rFonts w:ascii="仿宋_GB2312" w:eastAsia="仿宋_GB2312" w:hAnsi="Times New Roman" w:cs="Times New Roman" w:hint="eastAsia"/>
          <w:sz w:val="32"/>
          <w:szCs w:val="32"/>
        </w:rPr>
        <w:t>委领导每年至少一次出庭应诉。</w:t>
      </w:r>
    </w:p>
    <w:p w:rsidR="00200CAF" w:rsidRPr="00200CAF" w:rsidRDefault="00200CAF" w:rsidP="00200CAF">
      <w:pPr>
        <w:ind w:firstLineChars="200" w:firstLine="640"/>
        <w:rPr>
          <w:rFonts w:ascii="仿宋_GB2312" w:eastAsia="仿宋_GB2312" w:hAnsi="Times New Roman" w:cs="Times New Roman"/>
          <w:sz w:val="32"/>
          <w:szCs w:val="32"/>
        </w:rPr>
      </w:pPr>
      <w:r w:rsidRPr="00200CAF">
        <w:rPr>
          <w:rFonts w:ascii="仿宋_GB2312" w:eastAsia="仿宋_GB2312" w:hAnsi="Times New Roman" w:cs="Times New Roman" w:hint="eastAsia"/>
          <w:sz w:val="32"/>
          <w:szCs w:val="32"/>
        </w:rPr>
        <w:t>政策法规处和</w:t>
      </w:r>
      <w:r w:rsidR="00F01962">
        <w:rPr>
          <w:rFonts w:ascii="仿宋_GB2312" w:eastAsia="仿宋_GB2312" w:hAnsi="Times New Roman" w:cs="Times New Roman" w:hint="eastAsia"/>
          <w:sz w:val="32"/>
          <w:szCs w:val="32"/>
        </w:rPr>
        <w:t>业务</w:t>
      </w:r>
      <w:r w:rsidRPr="00200CAF">
        <w:rPr>
          <w:rFonts w:ascii="仿宋_GB2312" w:eastAsia="仿宋_GB2312" w:hAnsi="Times New Roman" w:cs="Times New Roman" w:hint="eastAsia"/>
          <w:sz w:val="32"/>
          <w:szCs w:val="32"/>
        </w:rPr>
        <w:t>部</w:t>
      </w:r>
      <w:proofErr w:type="gramStart"/>
      <w:r w:rsidRPr="00200CAF">
        <w:rPr>
          <w:rFonts w:ascii="仿宋_GB2312" w:eastAsia="仿宋_GB2312" w:hAnsi="Times New Roman" w:cs="Times New Roman" w:hint="eastAsia"/>
          <w:sz w:val="32"/>
          <w:szCs w:val="32"/>
        </w:rPr>
        <w:t>门</w:t>
      </w:r>
      <w:r w:rsidR="00AD746D">
        <w:rPr>
          <w:rFonts w:ascii="仿宋_GB2312" w:eastAsia="仿宋_GB2312" w:hAnsi="Times New Roman" w:cs="Times New Roman" w:hint="eastAsia"/>
          <w:sz w:val="32"/>
          <w:szCs w:val="32"/>
        </w:rPr>
        <w:t>相关</w:t>
      </w:r>
      <w:proofErr w:type="gramEnd"/>
      <w:r w:rsidR="00AD746D">
        <w:rPr>
          <w:rFonts w:ascii="仿宋_GB2312" w:eastAsia="仿宋_GB2312" w:hAnsi="Times New Roman" w:cs="Times New Roman" w:hint="eastAsia"/>
          <w:sz w:val="32"/>
          <w:szCs w:val="32"/>
        </w:rPr>
        <w:t>人员</w:t>
      </w:r>
      <w:r w:rsidRPr="00200CAF">
        <w:rPr>
          <w:rFonts w:ascii="仿宋_GB2312" w:eastAsia="仿宋_GB2312" w:hAnsi="Times New Roman" w:cs="Times New Roman" w:hint="eastAsia"/>
          <w:sz w:val="32"/>
          <w:szCs w:val="32"/>
        </w:rPr>
        <w:t>应当列席旁听。</w:t>
      </w:r>
    </w:p>
    <w:p w:rsidR="003D1B4B" w:rsidRDefault="003D1B4B" w:rsidP="003D1B4B">
      <w:pPr>
        <w:ind w:firstLineChars="200" w:firstLine="643"/>
        <w:rPr>
          <w:rFonts w:ascii="仿宋_GB2312" w:eastAsia="仿宋_GB2312" w:hAnsi="Times New Roman" w:cs="Times New Roman"/>
          <w:sz w:val="32"/>
          <w:szCs w:val="32"/>
        </w:rPr>
      </w:pPr>
      <w:r w:rsidRPr="00833CC7">
        <w:rPr>
          <w:rFonts w:ascii="仿宋_GB2312" w:eastAsia="仿宋_GB2312" w:hAnsi="Times New Roman" w:cs="Times New Roman" w:hint="eastAsia"/>
          <w:b/>
          <w:sz w:val="32"/>
          <w:szCs w:val="32"/>
        </w:rPr>
        <w:t>第十</w:t>
      </w:r>
      <w:r w:rsidR="004870F0">
        <w:rPr>
          <w:rFonts w:ascii="仿宋_GB2312" w:eastAsia="仿宋_GB2312" w:hAnsi="Times New Roman" w:cs="Times New Roman" w:hint="eastAsia"/>
          <w:b/>
          <w:sz w:val="32"/>
          <w:szCs w:val="32"/>
        </w:rPr>
        <w:t>一</w:t>
      </w:r>
      <w:r w:rsidRPr="00833CC7">
        <w:rPr>
          <w:rFonts w:ascii="仿宋_GB2312" w:eastAsia="仿宋_GB2312" w:hAnsi="Times New Roman" w:cs="Times New Roman" w:hint="eastAsia"/>
          <w:b/>
          <w:sz w:val="32"/>
          <w:szCs w:val="32"/>
        </w:rPr>
        <w:t>条</w:t>
      </w:r>
      <w:r w:rsidR="00F87008">
        <w:rPr>
          <w:rFonts w:ascii="仿宋_GB2312" w:eastAsia="仿宋_GB2312" w:hAnsi="Times New Roman" w:cs="Times New Roman" w:hint="eastAsia"/>
          <w:b/>
          <w:sz w:val="32"/>
          <w:szCs w:val="32"/>
        </w:rPr>
        <w:t xml:space="preserve"> </w:t>
      </w:r>
      <w:r w:rsidRPr="000C23BD">
        <w:rPr>
          <w:rFonts w:ascii="仿宋_GB2312" w:eastAsia="仿宋_GB2312" w:hAnsi="Times New Roman" w:cs="Times New Roman" w:hint="eastAsia"/>
          <w:sz w:val="32"/>
          <w:szCs w:val="32"/>
        </w:rPr>
        <w:t>行政复议和行政应诉过程中，政策法规</w:t>
      </w:r>
      <w:proofErr w:type="gramStart"/>
      <w:r w:rsidRPr="000C23BD">
        <w:rPr>
          <w:rFonts w:ascii="仿宋_GB2312" w:eastAsia="仿宋_GB2312" w:hAnsi="Times New Roman" w:cs="Times New Roman" w:hint="eastAsia"/>
          <w:sz w:val="32"/>
          <w:szCs w:val="32"/>
        </w:rPr>
        <w:t>处应当</w:t>
      </w:r>
      <w:proofErr w:type="gramEnd"/>
      <w:r w:rsidRPr="000C23BD">
        <w:rPr>
          <w:rFonts w:ascii="仿宋_GB2312" w:eastAsia="仿宋_GB2312" w:hAnsi="Times New Roman" w:cs="Times New Roman" w:hint="eastAsia"/>
          <w:sz w:val="32"/>
          <w:szCs w:val="32"/>
        </w:rPr>
        <w:t>会同</w:t>
      </w:r>
      <w:r w:rsidR="00F01962">
        <w:rPr>
          <w:rFonts w:ascii="仿宋_GB2312" w:eastAsia="仿宋_GB2312" w:hAnsi="Times New Roman" w:cs="Times New Roman" w:hint="eastAsia"/>
          <w:sz w:val="32"/>
          <w:szCs w:val="32"/>
        </w:rPr>
        <w:t>业务</w:t>
      </w:r>
      <w:r w:rsidR="008614B2">
        <w:rPr>
          <w:rFonts w:ascii="仿宋_GB2312" w:eastAsia="仿宋_GB2312" w:hAnsi="Times New Roman" w:cs="Times New Roman" w:hint="eastAsia"/>
          <w:sz w:val="32"/>
          <w:szCs w:val="32"/>
        </w:rPr>
        <w:t>部门</w:t>
      </w:r>
      <w:r w:rsidRPr="000C23BD">
        <w:rPr>
          <w:rFonts w:ascii="仿宋_GB2312" w:eastAsia="仿宋_GB2312" w:hAnsi="Times New Roman" w:cs="Times New Roman" w:hint="eastAsia"/>
          <w:sz w:val="32"/>
          <w:szCs w:val="32"/>
        </w:rPr>
        <w:t>加强与</w:t>
      </w:r>
      <w:r w:rsidR="00AD746D">
        <w:rPr>
          <w:rFonts w:ascii="仿宋_GB2312" w:eastAsia="仿宋_GB2312" w:hAnsi="Times New Roman" w:cs="Times New Roman" w:hint="eastAsia"/>
          <w:sz w:val="32"/>
          <w:szCs w:val="32"/>
        </w:rPr>
        <w:t>政府相关部门</w:t>
      </w:r>
      <w:r w:rsidR="004870F0">
        <w:rPr>
          <w:rFonts w:ascii="仿宋_GB2312" w:eastAsia="仿宋_GB2312" w:hAnsi="Times New Roman" w:cs="Times New Roman" w:hint="eastAsia"/>
          <w:sz w:val="32"/>
          <w:szCs w:val="32"/>
        </w:rPr>
        <w:t>、</w:t>
      </w:r>
      <w:r w:rsidRPr="000C23BD">
        <w:rPr>
          <w:rFonts w:ascii="仿宋_GB2312" w:eastAsia="仿宋_GB2312" w:hAnsi="Times New Roman" w:cs="Times New Roman" w:hint="eastAsia"/>
          <w:sz w:val="32"/>
          <w:szCs w:val="32"/>
        </w:rPr>
        <w:t>复议机关</w:t>
      </w:r>
      <w:r w:rsidR="00AD746D">
        <w:rPr>
          <w:rFonts w:ascii="仿宋_GB2312" w:eastAsia="仿宋_GB2312" w:hAnsi="Times New Roman" w:cs="Times New Roman" w:hint="eastAsia"/>
          <w:sz w:val="32"/>
          <w:szCs w:val="32"/>
        </w:rPr>
        <w:t>、</w:t>
      </w:r>
      <w:r w:rsidRPr="000C23BD">
        <w:rPr>
          <w:rFonts w:ascii="仿宋_GB2312" w:eastAsia="仿宋_GB2312" w:hAnsi="Times New Roman" w:cs="Times New Roman" w:hint="eastAsia"/>
          <w:sz w:val="32"/>
          <w:szCs w:val="32"/>
        </w:rPr>
        <w:t>人民法院</w:t>
      </w:r>
      <w:r w:rsidR="00AD746D">
        <w:rPr>
          <w:rFonts w:ascii="仿宋_GB2312" w:eastAsia="仿宋_GB2312" w:hAnsi="Times New Roman" w:cs="Times New Roman" w:hint="eastAsia"/>
          <w:sz w:val="32"/>
          <w:szCs w:val="32"/>
        </w:rPr>
        <w:t>等</w:t>
      </w:r>
      <w:r w:rsidRPr="000C23BD">
        <w:rPr>
          <w:rFonts w:ascii="仿宋_GB2312" w:eastAsia="仿宋_GB2312" w:hAnsi="Times New Roman" w:cs="Times New Roman" w:hint="eastAsia"/>
          <w:sz w:val="32"/>
          <w:szCs w:val="32"/>
        </w:rPr>
        <w:t>的沟通和联系，及时</w:t>
      </w:r>
      <w:r w:rsidR="00AD746D">
        <w:rPr>
          <w:rFonts w:ascii="仿宋_GB2312" w:eastAsia="仿宋_GB2312" w:hAnsi="Times New Roman" w:cs="Times New Roman" w:hint="eastAsia"/>
          <w:sz w:val="32"/>
          <w:szCs w:val="32"/>
        </w:rPr>
        <w:t>了解</w:t>
      </w:r>
      <w:r w:rsidRPr="000C23BD">
        <w:rPr>
          <w:rFonts w:ascii="仿宋_GB2312" w:eastAsia="仿宋_GB2312" w:hAnsi="Times New Roman" w:cs="Times New Roman" w:hint="eastAsia"/>
          <w:sz w:val="32"/>
          <w:szCs w:val="32"/>
        </w:rPr>
        <w:t>和掌握案件进展情况。</w:t>
      </w:r>
    </w:p>
    <w:p w:rsidR="001E1E30" w:rsidRDefault="00F95AD6" w:rsidP="001E1E30">
      <w:pPr>
        <w:ind w:firstLineChars="200" w:firstLine="643"/>
        <w:rPr>
          <w:rFonts w:ascii="仿宋_GB2312" w:eastAsia="仿宋_GB2312" w:hAnsi="Times New Roman" w:cs="Times New Roman"/>
          <w:sz w:val="32"/>
          <w:szCs w:val="32"/>
        </w:rPr>
      </w:pPr>
      <w:r w:rsidRPr="00F95AD6">
        <w:rPr>
          <w:rFonts w:ascii="仿宋_GB2312" w:eastAsia="仿宋_GB2312" w:hAnsi="Times New Roman" w:cs="Times New Roman" w:hint="eastAsia"/>
          <w:b/>
          <w:sz w:val="32"/>
          <w:szCs w:val="32"/>
        </w:rPr>
        <w:t>第十</w:t>
      </w:r>
      <w:r w:rsidR="007A00E0">
        <w:rPr>
          <w:rFonts w:ascii="仿宋_GB2312" w:eastAsia="仿宋_GB2312" w:hAnsi="Times New Roman" w:cs="Times New Roman" w:hint="eastAsia"/>
          <w:b/>
          <w:sz w:val="32"/>
          <w:szCs w:val="32"/>
        </w:rPr>
        <w:t>二</w:t>
      </w:r>
      <w:r w:rsidRPr="00F95AD6">
        <w:rPr>
          <w:rFonts w:ascii="仿宋_GB2312" w:eastAsia="仿宋_GB2312" w:hAnsi="Times New Roman" w:cs="Times New Roman" w:hint="eastAsia"/>
          <w:b/>
          <w:sz w:val="32"/>
          <w:szCs w:val="32"/>
        </w:rPr>
        <w:t>条</w:t>
      </w:r>
      <w:r w:rsidR="00F87008">
        <w:rPr>
          <w:rFonts w:ascii="仿宋_GB2312" w:eastAsia="仿宋_GB2312" w:hAnsi="Times New Roman" w:cs="Times New Roman" w:hint="eastAsia"/>
          <w:b/>
          <w:sz w:val="32"/>
          <w:szCs w:val="32"/>
        </w:rPr>
        <w:t xml:space="preserve"> </w:t>
      </w:r>
      <w:r w:rsidR="001E1E30">
        <w:rPr>
          <w:rFonts w:ascii="仿宋_GB2312" w:eastAsia="仿宋_GB2312" w:hAnsi="Times New Roman" w:cs="Times New Roman" w:hint="eastAsia"/>
          <w:sz w:val="32"/>
          <w:szCs w:val="32"/>
        </w:rPr>
        <w:t>落实行政执法建议书制度。行政复议和行政</w:t>
      </w:r>
      <w:r w:rsidR="00333502">
        <w:rPr>
          <w:rFonts w:ascii="仿宋_GB2312" w:eastAsia="仿宋_GB2312" w:hAnsi="Times New Roman" w:cs="Times New Roman" w:hint="eastAsia"/>
          <w:sz w:val="32"/>
          <w:szCs w:val="32"/>
        </w:rPr>
        <w:t>应诉工作中，发现</w:t>
      </w:r>
      <w:r w:rsidR="001E1E30">
        <w:rPr>
          <w:rFonts w:ascii="仿宋_GB2312" w:eastAsia="仿宋_GB2312" w:hAnsi="Times New Roman" w:cs="Times New Roman" w:hint="eastAsia"/>
          <w:sz w:val="32"/>
          <w:szCs w:val="32"/>
        </w:rPr>
        <w:t>案件所涉具体行政行为存在实体或程序违法的，政策法规</w:t>
      </w:r>
      <w:proofErr w:type="gramStart"/>
      <w:r w:rsidR="001E1E30">
        <w:rPr>
          <w:rFonts w:ascii="仿宋_GB2312" w:eastAsia="仿宋_GB2312" w:hAnsi="Times New Roman" w:cs="Times New Roman" w:hint="eastAsia"/>
          <w:sz w:val="32"/>
          <w:szCs w:val="32"/>
        </w:rPr>
        <w:t>处应当</w:t>
      </w:r>
      <w:proofErr w:type="gramEnd"/>
      <w:r w:rsidR="001E1E30">
        <w:rPr>
          <w:rFonts w:ascii="仿宋_GB2312" w:eastAsia="仿宋_GB2312" w:hAnsi="Times New Roman" w:cs="Times New Roman" w:hint="eastAsia"/>
          <w:sz w:val="32"/>
          <w:szCs w:val="32"/>
        </w:rPr>
        <w:t>制作行政执法建议书，报分管副主任或主任签批后印发相关</w:t>
      </w:r>
      <w:r w:rsidR="00F01962">
        <w:rPr>
          <w:rFonts w:ascii="仿宋_GB2312" w:eastAsia="仿宋_GB2312" w:hAnsi="Times New Roman" w:cs="Times New Roman" w:hint="eastAsia"/>
          <w:sz w:val="32"/>
          <w:szCs w:val="32"/>
        </w:rPr>
        <w:t>业务</w:t>
      </w:r>
      <w:r w:rsidR="008614B2">
        <w:rPr>
          <w:rFonts w:ascii="仿宋_GB2312" w:eastAsia="仿宋_GB2312" w:hAnsi="Times New Roman" w:cs="Times New Roman" w:hint="eastAsia"/>
          <w:sz w:val="32"/>
          <w:szCs w:val="32"/>
        </w:rPr>
        <w:t>部门</w:t>
      </w:r>
      <w:r w:rsidR="001E1E30">
        <w:rPr>
          <w:rFonts w:ascii="仿宋_GB2312" w:eastAsia="仿宋_GB2312" w:hAnsi="Times New Roman" w:cs="Times New Roman" w:hint="eastAsia"/>
          <w:sz w:val="32"/>
          <w:szCs w:val="32"/>
        </w:rPr>
        <w:t>落实。</w:t>
      </w:r>
    </w:p>
    <w:p w:rsidR="000C23BD" w:rsidRDefault="001E1E30" w:rsidP="001E1E30">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相关</w:t>
      </w:r>
      <w:r w:rsidR="00F01962">
        <w:rPr>
          <w:rFonts w:ascii="仿宋_GB2312" w:eastAsia="仿宋_GB2312" w:hAnsi="Times New Roman" w:cs="Times New Roman" w:hint="eastAsia"/>
          <w:sz w:val="32"/>
          <w:szCs w:val="32"/>
        </w:rPr>
        <w:t>业务</w:t>
      </w:r>
      <w:r w:rsidR="008614B2">
        <w:rPr>
          <w:rFonts w:ascii="仿宋_GB2312" w:eastAsia="仿宋_GB2312" w:hAnsi="Times New Roman" w:cs="Times New Roman" w:hint="eastAsia"/>
          <w:sz w:val="32"/>
          <w:szCs w:val="32"/>
        </w:rPr>
        <w:t>部门</w:t>
      </w:r>
      <w:r>
        <w:rPr>
          <w:rFonts w:ascii="仿宋_GB2312" w:eastAsia="仿宋_GB2312" w:hAnsi="Times New Roman" w:cs="Times New Roman" w:hint="eastAsia"/>
          <w:sz w:val="32"/>
          <w:szCs w:val="32"/>
        </w:rPr>
        <w:t>应当根据行政执法建议书要求，落实相关整改建议，加强行政执法风险防控，并按照执法建议书要求及时反馈整改情况。</w:t>
      </w:r>
    </w:p>
    <w:p w:rsidR="001E1E30" w:rsidRDefault="000C23BD" w:rsidP="001E1E30">
      <w:pPr>
        <w:ind w:firstLineChars="200" w:firstLine="643"/>
        <w:rPr>
          <w:rFonts w:ascii="仿宋_GB2312" w:eastAsia="仿宋_GB2312" w:hAnsi="Times New Roman" w:cs="Times New Roman"/>
          <w:b/>
          <w:sz w:val="32"/>
          <w:szCs w:val="32"/>
        </w:rPr>
      </w:pPr>
      <w:r w:rsidRPr="000C23BD">
        <w:rPr>
          <w:rFonts w:ascii="仿宋_GB2312" w:eastAsia="仿宋_GB2312" w:hAnsi="Times New Roman" w:cs="Times New Roman" w:hint="eastAsia"/>
          <w:b/>
          <w:sz w:val="32"/>
          <w:szCs w:val="32"/>
        </w:rPr>
        <w:t>第十</w:t>
      </w:r>
      <w:r w:rsidR="007A00E0">
        <w:rPr>
          <w:rFonts w:ascii="仿宋_GB2312" w:eastAsia="仿宋_GB2312" w:hAnsi="Times New Roman" w:cs="Times New Roman" w:hint="eastAsia"/>
          <w:b/>
          <w:sz w:val="32"/>
          <w:szCs w:val="32"/>
        </w:rPr>
        <w:t>三</w:t>
      </w:r>
      <w:r w:rsidRPr="000C23BD">
        <w:rPr>
          <w:rFonts w:ascii="仿宋_GB2312" w:eastAsia="仿宋_GB2312" w:hAnsi="Times New Roman" w:cs="Times New Roman" w:hint="eastAsia"/>
          <w:b/>
          <w:sz w:val="32"/>
          <w:szCs w:val="32"/>
        </w:rPr>
        <w:t>条</w:t>
      </w:r>
      <w:r w:rsidR="00F87008">
        <w:rPr>
          <w:rFonts w:ascii="仿宋_GB2312" w:eastAsia="仿宋_GB2312" w:hAnsi="Times New Roman" w:cs="Times New Roman" w:hint="eastAsia"/>
          <w:b/>
          <w:sz w:val="32"/>
          <w:szCs w:val="32"/>
        </w:rPr>
        <w:t xml:space="preserve"> </w:t>
      </w:r>
      <w:r w:rsidR="001E1E30" w:rsidRPr="00F95AD6">
        <w:rPr>
          <w:rFonts w:ascii="仿宋_GB2312" w:eastAsia="仿宋_GB2312" w:hAnsi="Times New Roman" w:cs="Times New Roman" w:hint="eastAsia"/>
          <w:sz w:val="32"/>
          <w:szCs w:val="32"/>
        </w:rPr>
        <w:t>建立</w:t>
      </w:r>
      <w:r w:rsidR="001E1E30">
        <w:rPr>
          <w:rFonts w:ascii="仿宋_GB2312" w:eastAsia="仿宋_GB2312" w:hAnsi="Times New Roman" w:cs="Times New Roman" w:hint="eastAsia"/>
          <w:sz w:val="32"/>
          <w:szCs w:val="32"/>
        </w:rPr>
        <w:t>案件总结报告</w:t>
      </w:r>
      <w:r w:rsidR="001E1E30" w:rsidRPr="00F95AD6">
        <w:rPr>
          <w:rFonts w:ascii="仿宋_GB2312" w:eastAsia="仿宋_GB2312" w:hAnsi="Times New Roman" w:cs="Times New Roman" w:hint="eastAsia"/>
          <w:sz w:val="32"/>
          <w:szCs w:val="32"/>
        </w:rPr>
        <w:t>制度。行政复议和行政诉讼案件审结后，</w:t>
      </w:r>
      <w:r w:rsidR="001E1E30">
        <w:rPr>
          <w:rFonts w:ascii="仿宋_GB2312" w:eastAsia="仿宋_GB2312" w:hAnsi="Times New Roman" w:cs="Times New Roman" w:hint="eastAsia"/>
          <w:sz w:val="32"/>
          <w:szCs w:val="32"/>
        </w:rPr>
        <w:t>政策法规</w:t>
      </w:r>
      <w:proofErr w:type="gramStart"/>
      <w:r w:rsidR="001E1E30">
        <w:rPr>
          <w:rFonts w:ascii="仿宋_GB2312" w:eastAsia="仿宋_GB2312" w:hAnsi="Times New Roman" w:cs="Times New Roman" w:hint="eastAsia"/>
          <w:sz w:val="32"/>
          <w:szCs w:val="32"/>
        </w:rPr>
        <w:t>处</w:t>
      </w:r>
      <w:r w:rsidR="001E1E30" w:rsidRPr="00F95AD6">
        <w:rPr>
          <w:rFonts w:ascii="仿宋_GB2312" w:eastAsia="仿宋_GB2312" w:hAnsi="Times New Roman" w:cs="Times New Roman" w:hint="eastAsia"/>
          <w:sz w:val="32"/>
          <w:szCs w:val="32"/>
        </w:rPr>
        <w:t>应当</w:t>
      </w:r>
      <w:proofErr w:type="gramEnd"/>
      <w:r w:rsidR="001E1E30" w:rsidRPr="00F95AD6">
        <w:rPr>
          <w:rFonts w:ascii="仿宋_GB2312" w:eastAsia="仿宋_GB2312" w:hAnsi="Times New Roman" w:cs="Times New Roman" w:hint="eastAsia"/>
          <w:sz w:val="32"/>
          <w:szCs w:val="32"/>
        </w:rPr>
        <w:t>对整个案件进行总结回顾，分析案件所涉具体行政行为、答辩应诉过程及案件审理过程中存在的问题，</w:t>
      </w:r>
      <w:r w:rsidR="001E1E30">
        <w:rPr>
          <w:rFonts w:ascii="仿宋_GB2312" w:eastAsia="仿宋_GB2312" w:hAnsi="Times New Roman" w:cs="Times New Roman" w:hint="eastAsia"/>
          <w:sz w:val="32"/>
          <w:szCs w:val="32"/>
        </w:rPr>
        <w:t>整改落实情况</w:t>
      </w:r>
      <w:r w:rsidR="001E1E30" w:rsidRPr="00F95AD6">
        <w:rPr>
          <w:rFonts w:ascii="仿宋_GB2312" w:eastAsia="仿宋_GB2312" w:hAnsi="Times New Roman" w:cs="Times New Roman" w:hint="eastAsia"/>
          <w:sz w:val="32"/>
          <w:szCs w:val="32"/>
        </w:rPr>
        <w:t>，</w:t>
      </w:r>
      <w:r w:rsidR="001E1E30">
        <w:rPr>
          <w:rFonts w:ascii="仿宋_GB2312" w:eastAsia="仿宋_GB2312" w:hAnsi="Times New Roman" w:cs="Times New Roman" w:hint="eastAsia"/>
          <w:sz w:val="32"/>
          <w:szCs w:val="32"/>
        </w:rPr>
        <w:t>形成书面报告报分管副主任、主任。</w:t>
      </w:r>
    </w:p>
    <w:p w:rsidR="00F95AD6" w:rsidRDefault="000C23BD" w:rsidP="000C23BD">
      <w:pPr>
        <w:ind w:firstLineChars="200" w:firstLine="643"/>
        <w:rPr>
          <w:rFonts w:ascii="仿宋_GB2312" w:eastAsia="仿宋_GB2312" w:hAnsi="Times New Roman" w:cs="Times New Roman"/>
          <w:sz w:val="32"/>
          <w:szCs w:val="32"/>
        </w:rPr>
      </w:pPr>
      <w:r w:rsidRPr="000C23BD">
        <w:rPr>
          <w:rFonts w:ascii="仿宋_GB2312" w:eastAsia="仿宋_GB2312" w:hAnsi="Times New Roman" w:cs="Times New Roman" w:hint="eastAsia"/>
          <w:b/>
          <w:sz w:val="32"/>
          <w:szCs w:val="32"/>
        </w:rPr>
        <w:lastRenderedPageBreak/>
        <w:t>第十</w:t>
      </w:r>
      <w:r w:rsidR="007A00E0">
        <w:rPr>
          <w:rFonts w:ascii="仿宋_GB2312" w:eastAsia="仿宋_GB2312" w:hAnsi="Times New Roman" w:cs="Times New Roman" w:hint="eastAsia"/>
          <w:b/>
          <w:sz w:val="32"/>
          <w:szCs w:val="32"/>
        </w:rPr>
        <w:t>四</w:t>
      </w:r>
      <w:r w:rsidRPr="000C23BD">
        <w:rPr>
          <w:rFonts w:ascii="仿宋_GB2312" w:eastAsia="仿宋_GB2312" w:hAnsi="Times New Roman" w:cs="Times New Roman" w:hint="eastAsia"/>
          <w:b/>
          <w:sz w:val="32"/>
          <w:szCs w:val="32"/>
        </w:rPr>
        <w:t>条</w:t>
      </w:r>
      <w:r w:rsidR="00F87008">
        <w:rPr>
          <w:rFonts w:ascii="仿宋_GB2312" w:eastAsia="仿宋_GB2312" w:hAnsi="Times New Roman" w:cs="Times New Roman" w:hint="eastAsia"/>
          <w:b/>
          <w:sz w:val="32"/>
          <w:szCs w:val="32"/>
        </w:rPr>
        <w:t xml:space="preserve"> </w:t>
      </w:r>
      <w:r w:rsidRPr="000C23BD">
        <w:rPr>
          <w:rFonts w:ascii="仿宋_GB2312" w:eastAsia="仿宋_GB2312" w:hAnsi="Times New Roman" w:cs="Times New Roman" w:hint="eastAsia"/>
          <w:sz w:val="32"/>
          <w:szCs w:val="32"/>
        </w:rPr>
        <w:t>行政复议和诉讼案件的应诉工作纳入</w:t>
      </w:r>
      <w:r>
        <w:rPr>
          <w:rFonts w:ascii="仿宋_GB2312" w:eastAsia="仿宋_GB2312" w:hAnsi="Times New Roman" w:cs="Times New Roman" w:hint="eastAsia"/>
          <w:sz w:val="32"/>
          <w:szCs w:val="32"/>
        </w:rPr>
        <w:t>我</w:t>
      </w:r>
      <w:proofErr w:type="gramStart"/>
      <w:r>
        <w:rPr>
          <w:rFonts w:ascii="仿宋_GB2312" w:eastAsia="仿宋_GB2312" w:hAnsi="Times New Roman" w:cs="Times New Roman" w:hint="eastAsia"/>
          <w:sz w:val="32"/>
          <w:szCs w:val="32"/>
        </w:rPr>
        <w:t>委</w:t>
      </w:r>
      <w:r w:rsidRPr="000C23BD">
        <w:rPr>
          <w:rFonts w:ascii="仿宋_GB2312" w:eastAsia="仿宋_GB2312" w:hAnsi="Times New Roman" w:cs="Times New Roman" w:hint="eastAsia"/>
          <w:sz w:val="32"/>
          <w:szCs w:val="32"/>
        </w:rPr>
        <w:t>依法</w:t>
      </w:r>
      <w:proofErr w:type="gramEnd"/>
      <w:r w:rsidRPr="000C23BD">
        <w:rPr>
          <w:rFonts w:ascii="仿宋_GB2312" w:eastAsia="仿宋_GB2312" w:hAnsi="Times New Roman" w:cs="Times New Roman" w:hint="eastAsia"/>
          <w:sz w:val="32"/>
          <w:szCs w:val="32"/>
        </w:rPr>
        <w:t>行政考核。</w:t>
      </w:r>
    </w:p>
    <w:p w:rsidR="00115E4F" w:rsidRDefault="00032044" w:rsidP="000C23BD">
      <w:pPr>
        <w:ind w:firstLineChars="200" w:firstLine="643"/>
        <w:rPr>
          <w:rFonts w:ascii="仿宋_GB2312" w:eastAsia="仿宋_GB2312" w:hAnsi="Times New Roman" w:cs="Times New Roman"/>
          <w:sz w:val="32"/>
          <w:szCs w:val="32"/>
        </w:rPr>
      </w:pPr>
      <w:r w:rsidRPr="000C23BD">
        <w:rPr>
          <w:rFonts w:ascii="仿宋_GB2312" w:eastAsia="仿宋_GB2312" w:hAnsi="Times New Roman" w:cs="Times New Roman" w:hint="eastAsia"/>
          <w:b/>
          <w:sz w:val="32"/>
          <w:szCs w:val="32"/>
        </w:rPr>
        <w:t>第十</w:t>
      </w:r>
      <w:r w:rsidR="007A00E0">
        <w:rPr>
          <w:rFonts w:ascii="仿宋_GB2312" w:eastAsia="仿宋_GB2312" w:hAnsi="Times New Roman" w:cs="Times New Roman" w:hint="eastAsia"/>
          <w:b/>
          <w:sz w:val="32"/>
          <w:szCs w:val="32"/>
        </w:rPr>
        <w:t>五</w:t>
      </w:r>
      <w:r w:rsidRPr="000C23BD">
        <w:rPr>
          <w:rFonts w:ascii="仿宋_GB2312" w:eastAsia="仿宋_GB2312" w:hAnsi="Times New Roman" w:cs="Times New Roman" w:hint="eastAsia"/>
          <w:b/>
          <w:sz w:val="32"/>
          <w:szCs w:val="32"/>
        </w:rPr>
        <w:t>条</w:t>
      </w:r>
      <w:r w:rsidR="00F87008">
        <w:rPr>
          <w:rFonts w:ascii="仿宋_GB2312" w:eastAsia="仿宋_GB2312" w:hAnsi="Times New Roman" w:cs="Times New Roman" w:hint="eastAsia"/>
          <w:b/>
          <w:sz w:val="32"/>
          <w:szCs w:val="32"/>
        </w:rPr>
        <w:t xml:space="preserve"> </w:t>
      </w:r>
      <w:r w:rsidRPr="00032044">
        <w:rPr>
          <w:rFonts w:ascii="仿宋_GB2312" w:eastAsia="仿宋_GB2312" w:hAnsi="Times New Roman" w:cs="Times New Roman" w:hint="eastAsia"/>
          <w:sz w:val="32"/>
          <w:szCs w:val="32"/>
        </w:rPr>
        <w:t>本</w:t>
      </w:r>
      <w:r w:rsidR="000C23BD">
        <w:rPr>
          <w:rFonts w:ascii="仿宋_GB2312" w:eastAsia="仿宋_GB2312" w:hAnsi="Times New Roman" w:cs="Times New Roman" w:hint="eastAsia"/>
          <w:sz w:val="32"/>
          <w:szCs w:val="32"/>
        </w:rPr>
        <w:t>办法</w:t>
      </w:r>
      <w:r w:rsidRPr="00032044">
        <w:rPr>
          <w:rFonts w:ascii="仿宋_GB2312" w:eastAsia="仿宋_GB2312" w:hAnsi="Times New Roman" w:cs="Times New Roman" w:hint="eastAsia"/>
          <w:sz w:val="32"/>
          <w:szCs w:val="32"/>
        </w:rPr>
        <w:t>由政策法规处负责解释</w:t>
      </w:r>
      <w:r w:rsidR="00115E4F">
        <w:rPr>
          <w:rFonts w:ascii="仿宋_GB2312" w:eastAsia="仿宋_GB2312" w:hAnsi="Times New Roman" w:cs="Times New Roman" w:hint="eastAsia"/>
          <w:sz w:val="32"/>
          <w:szCs w:val="32"/>
        </w:rPr>
        <w:t>。</w:t>
      </w:r>
    </w:p>
    <w:p w:rsidR="00AE0DF7" w:rsidRDefault="004870F0" w:rsidP="00115E4F">
      <w:pPr>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第十</w:t>
      </w:r>
      <w:r w:rsidR="007A00E0">
        <w:rPr>
          <w:rFonts w:ascii="仿宋_GB2312" w:eastAsia="仿宋_GB2312" w:hAnsi="Times New Roman" w:cs="Times New Roman" w:hint="eastAsia"/>
          <w:b/>
          <w:sz w:val="32"/>
          <w:szCs w:val="32"/>
        </w:rPr>
        <w:t>六</w:t>
      </w:r>
      <w:r w:rsidR="00115E4F" w:rsidRPr="00115E4F">
        <w:rPr>
          <w:rFonts w:ascii="仿宋_GB2312" w:eastAsia="仿宋_GB2312" w:hAnsi="Times New Roman" w:cs="Times New Roman" w:hint="eastAsia"/>
          <w:b/>
          <w:sz w:val="32"/>
          <w:szCs w:val="32"/>
        </w:rPr>
        <w:t>条</w:t>
      </w:r>
      <w:r w:rsidR="00F87008">
        <w:rPr>
          <w:rFonts w:ascii="仿宋_GB2312" w:eastAsia="仿宋_GB2312" w:hAnsi="Times New Roman" w:cs="Times New Roman" w:hint="eastAsia"/>
          <w:b/>
          <w:sz w:val="32"/>
          <w:szCs w:val="32"/>
        </w:rPr>
        <w:t xml:space="preserve"> </w:t>
      </w:r>
      <w:r w:rsidR="00115E4F">
        <w:rPr>
          <w:rFonts w:ascii="仿宋_GB2312" w:eastAsia="仿宋_GB2312" w:hAnsi="Times New Roman" w:cs="Times New Roman" w:hint="eastAsia"/>
          <w:sz w:val="32"/>
          <w:szCs w:val="32"/>
        </w:rPr>
        <w:t>本办法</w:t>
      </w:r>
      <w:r w:rsidR="00032044" w:rsidRPr="00032044">
        <w:rPr>
          <w:rFonts w:ascii="仿宋_GB2312" w:eastAsia="仿宋_GB2312" w:hAnsi="Times New Roman" w:cs="Times New Roman" w:hint="eastAsia"/>
          <w:sz w:val="32"/>
          <w:szCs w:val="32"/>
        </w:rPr>
        <w:t>自印发之日起施行。</w:t>
      </w:r>
    </w:p>
    <w:p w:rsidR="00803333" w:rsidRDefault="00803333" w:rsidP="00803333">
      <w:pPr>
        <w:ind w:firstLineChars="200" w:firstLine="640"/>
        <w:rPr>
          <w:rFonts w:ascii="仿宋_GB2312" w:eastAsia="仿宋_GB2312" w:hAnsi="Times New Roman" w:cs="Times New Roman"/>
          <w:sz w:val="32"/>
          <w:szCs w:val="32"/>
        </w:rPr>
      </w:pPr>
    </w:p>
    <w:p w:rsidR="00803333" w:rsidRDefault="00803333" w:rsidP="00803333">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w:t>
      </w:r>
    </w:p>
    <w:p w:rsidR="00803333" w:rsidRDefault="00803333" w:rsidP="00803333">
      <w:pPr>
        <w:ind w:firstLineChars="200" w:firstLine="640"/>
        <w:rPr>
          <w:rFonts w:ascii="华文仿宋" w:eastAsia="华文仿宋" w:hAnsi="华文仿宋"/>
          <w:sz w:val="32"/>
          <w:szCs w:val="32"/>
        </w:rPr>
      </w:pPr>
      <w:r>
        <w:rPr>
          <w:rFonts w:ascii="华文仿宋" w:eastAsia="华文仿宋" w:hAnsi="华文仿宋" w:hint="eastAsia"/>
          <w:sz w:val="32"/>
          <w:szCs w:val="32"/>
        </w:rPr>
        <w:t>1、行政复议和行政诉讼案件委托授权审批表</w:t>
      </w:r>
      <w:r w:rsidR="00825993">
        <w:rPr>
          <w:rFonts w:ascii="华文仿宋" w:eastAsia="华文仿宋" w:hAnsi="华文仿宋" w:hint="eastAsia"/>
          <w:sz w:val="32"/>
          <w:szCs w:val="32"/>
        </w:rPr>
        <w:t>（式样）</w:t>
      </w:r>
    </w:p>
    <w:p w:rsidR="00803333" w:rsidRPr="00AB42C6" w:rsidRDefault="00803333" w:rsidP="00803333">
      <w:pPr>
        <w:ind w:firstLineChars="200" w:firstLine="640"/>
        <w:rPr>
          <w:rFonts w:ascii="华文仿宋" w:eastAsia="华文仿宋" w:hAnsi="华文仿宋"/>
          <w:sz w:val="32"/>
          <w:szCs w:val="32"/>
        </w:rPr>
      </w:pPr>
      <w:r>
        <w:rPr>
          <w:rFonts w:ascii="华文仿宋" w:eastAsia="华文仿宋" w:hAnsi="华文仿宋" w:hint="eastAsia"/>
          <w:sz w:val="32"/>
          <w:szCs w:val="32"/>
        </w:rPr>
        <w:t>2</w:t>
      </w:r>
      <w:r w:rsidRPr="00AB42C6">
        <w:rPr>
          <w:rFonts w:ascii="华文仿宋" w:eastAsia="华文仿宋" w:hAnsi="华文仿宋" w:hint="eastAsia"/>
          <w:sz w:val="32"/>
          <w:szCs w:val="32"/>
        </w:rPr>
        <w:t>、行政复议和行政诉讼案件情况说明表</w:t>
      </w:r>
      <w:r w:rsidR="00825993">
        <w:rPr>
          <w:rFonts w:ascii="华文仿宋" w:eastAsia="华文仿宋" w:hAnsi="华文仿宋" w:hint="eastAsia"/>
          <w:sz w:val="32"/>
          <w:szCs w:val="32"/>
        </w:rPr>
        <w:t>（式样）</w:t>
      </w:r>
    </w:p>
    <w:p w:rsidR="00803333" w:rsidRDefault="00803333" w:rsidP="00803333">
      <w:pPr>
        <w:ind w:firstLineChars="200" w:firstLine="640"/>
        <w:rPr>
          <w:rFonts w:ascii="华文仿宋" w:eastAsia="华文仿宋" w:hAnsi="华文仿宋"/>
          <w:sz w:val="32"/>
          <w:szCs w:val="32"/>
        </w:rPr>
      </w:pPr>
      <w:r>
        <w:rPr>
          <w:rFonts w:ascii="华文仿宋" w:eastAsia="华文仿宋" w:hAnsi="华文仿宋" w:hint="eastAsia"/>
          <w:sz w:val="32"/>
          <w:szCs w:val="32"/>
        </w:rPr>
        <w:t>3、证据材料清单</w:t>
      </w:r>
      <w:r w:rsidR="00825993">
        <w:rPr>
          <w:rFonts w:ascii="华文仿宋" w:eastAsia="华文仿宋" w:hAnsi="华文仿宋" w:hint="eastAsia"/>
          <w:sz w:val="32"/>
          <w:szCs w:val="32"/>
        </w:rPr>
        <w:t>（式样）</w:t>
      </w:r>
    </w:p>
    <w:p w:rsidR="00803333" w:rsidRDefault="00803333" w:rsidP="00803333">
      <w:pPr>
        <w:ind w:firstLineChars="200" w:firstLine="640"/>
        <w:rPr>
          <w:rFonts w:ascii="华文仿宋" w:eastAsia="华文仿宋" w:hAnsi="华文仿宋"/>
          <w:sz w:val="32"/>
          <w:szCs w:val="32"/>
        </w:rPr>
      </w:pPr>
      <w:r>
        <w:rPr>
          <w:rFonts w:ascii="华文仿宋" w:eastAsia="华文仿宋" w:hAnsi="华文仿宋" w:hint="eastAsia"/>
          <w:sz w:val="32"/>
          <w:szCs w:val="32"/>
        </w:rPr>
        <w:t>4、行政复议案件答复审批表</w:t>
      </w:r>
      <w:r w:rsidR="00825993">
        <w:rPr>
          <w:rFonts w:ascii="华文仿宋" w:eastAsia="华文仿宋" w:hAnsi="华文仿宋" w:hint="eastAsia"/>
          <w:sz w:val="32"/>
          <w:szCs w:val="32"/>
        </w:rPr>
        <w:t>（式样）</w:t>
      </w:r>
    </w:p>
    <w:p w:rsidR="00803333" w:rsidRDefault="00803333" w:rsidP="00803333">
      <w:pPr>
        <w:ind w:firstLineChars="200" w:firstLine="640"/>
        <w:rPr>
          <w:rFonts w:ascii="华文仿宋" w:eastAsia="华文仿宋" w:hAnsi="华文仿宋"/>
          <w:sz w:val="32"/>
          <w:szCs w:val="32"/>
        </w:rPr>
      </w:pPr>
      <w:r>
        <w:rPr>
          <w:rFonts w:ascii="华文仿宋" w:eastAsia="华文仿宋" w:hAnsi="华文仿宋" w:hint="eastAsia"/>
          <w:sz w:val="32"/>
          <w:szCs w:val="32"/>
        </w:rPr>
        <w:t>5、行政诉讼案件答辩审批表</w:t>
      </w:r>
      <w:r w:rsidR="00825993">
        <w:rPr>
          <w:rFonts w:ascii="华文仿宋" w:eastAsia="华文仿宋" w:hAnsi="华文仿宋" w:hint="eastAsia"/>
          <w:sz w:val="32"/>
          <w:szCs w:val="32"/>
        </w:rPr>
        <w:t>（式样）</w:t>
      </w:r>
    </w:p>
    <w:p w:rsidR="00803333" w:rsidRDefault="00803333" w:rsidP="00803333">
      <w:pPr>
        <w:ind w:firstLineChars="200" w:firstLine="640"/>
        <w:rPr>
          <w:rFonts w:ascii="华文仿宋" w:eastAsia="华文仿宋" w:hAnsi="华文仿宋"/>
          <w:sz w:val="32"/>
          <w:szCs w:val="32"/>
        </w:rPr>
      </w:pPr>
      <w:r>
        <w:rPr>
          <w:rFonts w:ascii="华文仿宋" w:eastAsia="华文仿宋" w:hAnsi="华文仿宋" w:hint="eastAsia"/>
          <w:sz w:val="32"/>
          <w:szCs w:val="32"/>
        </w:rPr>
        <w:t>6、行政执法建议书</w:t>
      </w:r>
      <w:r w:rsidR="00825993">
        <w:rPr>
          <w:rFonts w:ascii="华文仿宋" w:eastAsia="华文仿宋" w:hAnsi="华文仿宋" w:hint="eastAsia"/>
          <w:sz w:val="32"/>
          <w:szCs w:val="32"/>
        </w:rPr>
        <w:t>（式样）</w:t>
      </w:r>
    </w:p>
    <w:p w:rsidR="00803333" w:rsidRPr="00AB42C6" w:rsidRDefault="00803333" w:rsidP="00803333">
      <w:pPr>
        <w:ind w:firstLineChars="200" w:firstLine="640"/>
        <w:rPr>
          <w:rFonts w:ascii="华文仿宋" w:eastAsia="华文仿宋" w:hAnsi="华文仿宋"/>
          <w:sz w:val="32"/>
          <w:szCs w:val="32"/>
        </w:rPr>
      </w:pPr>
      <w:r>
        <w:rPr>
          <w:rFonts w:ascii="华文仿宋" w:eastAsia="华文仿宋" w:hAnsi="华文仿宋" w:hint="eastAsia"/>
          <w:sz w:val="32"/>
          <w:szCs w:val="32"/>
        </w:rPr>
        <w:t>7、行政复议/行政诉讼案件总结报告</w:t>
      </w:r>
      <w:r w:rsidR="00825993">
        <w:rPr>
          <w:rFonts w:ascii="华文仿宋" w:eastAsia="华文仿宋" w:hAnsi="华文仿宋" w:hint="eastAsia"/>
          <w:sz w:val="32"/>
          <w:szCs w:val="32"/>
        </w:rPr>
        <w:t>（式样）</w:t>
      </w:r>
    </w:p>
    <w:p w:rsidR="00803333" w:rsidRDefault="00803333" w:rsidP="00803333">
      <w:pPr>
        <w:ind w:firstLineChars="200" w:firstLine="640"/>
        <w:rPr>
          <w:rFonts w:ascii="仿宋_GB2312" w:eastAsia="仿宋_GB2312" w:hAnsi="Times New Roman" w:cs="Times New Roman"/>
          <w:sz w:val="32"/>
          <w:szCs w:val="32"/>
        </w:rPr>
      </w:pPr>
    </w:p>
    <w:p w:rsidR="00CC7E3E" w:rsidRDefault="00CC7E3E" w:rsidP="00803333">
      <w:pPr>
        <w:ind w:firstLineChars="200" w:firstLine="640"/>
        <w:rPr>
          <w:rFonts w:ascii="仿宋_GB2312" w:eastAsia="仿宋_GB2312" w:hAnsi="Times New Roman" w:cs="Times New Roman"/>
          <w:sz w:val="32"/>
          <w:szCs w:val="32"/>
        </w:rPr>
      </w:pPr>
    </w:p>
    <w:p w:rsidR="00CC7E3E" w:rsidRDefault="00CC7E3E" w:rsidP="00803333">
      <w:pPr>
        <w:ind w:firstLineChars="200" w:firstLine="640"/>
        <w:rPr>
          <w:rFonts w:ascii="仿宋_GB2312" w:eastAsia="仿宋_GB2312" w:hAnsi="Times New Roman" w:cs="Times New Roman"/>
          <w:sz w:val="32"/>
          <w:szCs w:val="32"/>
        </w:rPr>
      </w:pPr>
    </w:p>
    <w:p w:rsidR="00CC7E3E" w:rsidRDefault="00CC7E3E" w:rsidP="00803333">
      <w:pPr>
        <w:ind w:firstLineChars="200" w:firstLine="640"/>
        <w:rPr>
          <w:rFonts w:ascii="仿宋_GB2312" w:eastAsia="仿宋_GB2312" w:hAnsi="Times New Roman" w:cs="Times New Roman"/>
          <w:sz w:val="32"/>
          <w:szCs w:val="32"/>
        </w:rPr>
      </w:pPr>
    </w:p>
    <w:p w:rsidR="00CC7E3E" w:rsidRDefault="00CC7E3E" w:rsidP="00803333">
      <w:pPr>
        <w:ind w:firstLineChars="200" w:firstLine="640"/>
        <w:rPr>
          <w:rFonts w:ascii="仿宋_GB2312" w:eastAsia="仿宋_GB2312" w:hAnsi="Times New Roman" w:cs="Times New Roman"/>
          <w:sz w:val="32"/>
          <w:szCs w:val="32"/>
        </w:rPr>
      </w:pPr>
    </w:p>
    <w:p w:rsidR="00CC7E3E" w:rsidRDefault="00CC7E3E" w:rsidP="00803333">
      <w:pPr>
        <w:ind w:firstLineChars="200" w:firstLine="640"/>
        <w:rPr>
          <w:rFonts w:ascii="仿宋_GB2312" w:eastAsia="仿宋_GB2312" w:hAnsi="Times New Roman" w:cs="Times New Roman"/>
          <w:sz w:val="32"/>
          <w:szCs w:val="32"/>
        </w:rPr>
      </w:pPr>
    </w:p>
    <w:p w:rsidR="00CC7E3E" w:rsidRDefault="00CC7E3E" w:rsidP="00803333">
      <w:pPr>
        <w:ind w:firstLineChars="200" w:firstLine="640"/>
        <w:rPr>
          <w:rFonts w:ascii="仿宋_GB2312" w:eastAsia="仿宋_GB2312" w:hAnsi="Times New Roman" w:cs="Times New Roman"/>
          <w:sz w:val="32"/>
          <w:szCs w:val="32"/>
        </w:rPr>
      </w:pPr>
    </w:p>
    <w:p w:rsidR="00CC7E3E" w:rsidRDefault="00CC7E3E" w:rsidP="00803333">
      <w:pPr>
        <w:ind w:firstLineChars="200" w:firstLine="640"/>
        <w:rPr>
          <w:rFonts w:ascii="仿宋_GB2312" w:eastAsia="仿宋_GB2312" w:hAnsi="Times New Roman" w:cs="Times New Roman"/>
          <w:sz w:val="32"/>
          <w:szCs w:val="32"/>
        </w:rPr>
      </w:pPr>
    </w:p>
    <w:p w:rsidR="00CC7E3E" w:rsidRDefault="00CC7E3E" w:rsidP="00803333">
      <w:pPr>
        <w:ind w:firstLineChars="200" w:firstLine="640"/>
        <w:rPr>
          <w:rFonts w:ascii="仿宋_GB2312" w:eastAsia="仿宋_GB2312" w:hAnsi="Times New Roman" w:cs="Times New Roman"/>
          <w:sz w:val="32"/>
          <w:szCs w:val="32"/>
        </w:rPr>
      </w:pPr>
    </w:p>
    <w:p w:rsidR="00CC7E3E" w:rsidRDefault="00CC7E3E" w:rsidP="00CC7E3E">
      <w:pPr>
        <w:jc w:val="left"/>
        <w:rPr>
          <w:rFonts w:ascii="仿宋" w:eastAsia="仿宋" w:hAnsi="仿宋" w:cs="Times New Roman"/>
          <w:sz w:val="32"/>
          <w:szCs w:val="32"/>
        </w:rPr>
      </w:pPr>
      <w:r w:rsidRPr="004F2F90">
        <w:rPr>
          <w:rFonts w:ascii="仿宋" w:eastAsia="仿宋" w:hAnsi="仿宋" w:cs="Times New Roman" w:hint="eastAsia"/>
          <w:sz w:val="32"/>
          <w:szCs w:val="32"/>
        </w:rPr>
        <w:lastRenderedPageBreak/>
        <w:t>附件</w:t>
      </w:r>
      <w:r>
        <w:rPr>
          <w:rFonts w:ascii="仿宋" w:eastAsia="仿宋" w:hAnsi="仿宋" w:cs="Times New Roman" w:hint="eastAsia"/>
          <w:sz w:val="32"/>
          <w:szCs w:val="32"/>
        </w:rPr>
        <w:t>1</w:t>
      </w:r>
      <w:r w:rsidRPr="004F2F90">
        <w:rPr>
          <w:rFonts w:ascii="仿宋" w:eastAsia="仿宋" w:hAnsi="仿宋" w:cs="Times New Roman" w:hint="eastAsia"/>
          <w:sz w:val="32"/>
          <w:szCs w:val="32"/>
        </w:rPr>
        <w:t>：</w:t>
      </w:r>
    </w:p>
    <w:p w:rsidR="00CC7E3E" w:rsidRPr="00CC7E3E" w:rsidRDefault="00CC7E3E" w:rsidP="00CC7E3E">
      <w:pPr>
        <w:jc w:val="center"/>
        <w:rPr>
          <w:rFonts w:ascii="黑体" w:eastAsia="黑体" w:hAnsi="黑体" w:cs="Times New Roman"/>
          <w:sz w:val="44"/>
          <w:szCs w:val="44"/>
        </w:rPr>
      </w:pPr>
      <w:r w:rsidRPr="00CC7E3E">
        <w:rPr>
          <w:rFonts w:ascii="黑体" w:eastAsia="黑体" w:hAnsi="黑体" w:cs="Times New Roman" w:hint="eastAsia"/>
          <w:sz w:val="44"/>
          <w:szCs w:val="44"/>
        </w:rPr>
        <w:t>深圳市人居环境委员会行政复议和行政</w:t>
      </w:r>
    </w:p>
    <w:p w:rsidR="00CC7E3E" w:rsidRPr="00CC7E3E" w:rsidRDefault="00CC7E3E" w:rsidP="00CC7E3E">
      <w:pPr>
        <w:jc w:val="center"/>
        <w:rPr>
          <w:rFonts w:ascii="黑体" w:eastAsia="黑体" w:hAnsi="黑体" w:cs="Times New Roman"/>
          <w:sz w:val="44"/>
          <w:szCs w:val="44"/>
        </w:rPr>
      </w:pPr>
      <w:r w:rsidRPr="00CC7E3E">
        <w:rPr>
          <w:rFonts w:ascii="黑体" w:eastAsia="黑体" w:hAnsi="黑体" w:cs="Times New Roman" w:hint="eastAsia"/>
          <w:sz w:val="44"/>
          <w:szCs w:val="44"/>
        </w:rPr>
        <w:t>诉讼案件委托授权审批表</w:t>
      </w:r>
    </w:p>
    <w:p w:rsidR="00CC7E3E" w:rsidRPr="004F2F90" w:rsidRDefault="00CC7E3E" w:rsidP="00CC7E3E">
      <w:pPr>
        <w:jc w:val="right"/>
        <w:rPr>
          <w:rFonts w:ascii="仿宋" w:eastAsia="仿宋" w:hAnsi="仿宋" w:cs="Times New Roman"/>
          <w:sz w:val="32"/>
          <w:szCs w:val="32"/>
        </w:rPr>
      </w:pPr>
      <w:r w:rsidRPr="004F2F90">
        <w:rPr>
          <w:rFonts w:ascii="仿宋" w:eastAsia="仿宋" w:hAnsi="仿宋" w:cs="Times New Roman" w:hint="eastAsia"/>
          <w:sz w:val="32"/>
          <w:szCs w:val="32"/>
        </w:rPr>
        <w:t>时间： 201</w:t>
      </w:r>
      <w:r>
        <w:rPr>
          <w:rFonts w:ascii="仿宋" w:eastAsia="仿宋" w:hAnsi="仿宋" w:cs="Times New Roman" w:hint="eastAsia"/>
          <w:sz w:val="32"/>
          <w:szCs w:val="32"/>
        </w:rPr>
        <w:t xml:space="preserve"> </w:t>
      </w:r>
      <w:r w:rsidRPr="004F2F90">
        <w:rPr>
          <w:rFonts w:ascii="仿宋" w:eastAsia="仿宋" w:hAnsi="仿宋" w:cs="Times New Roman" w:hint="eastAsia"/>
          <w:sz w:val="32"/>
          <w:szCs w:val="32"/>
        </w:rPr>
        <w:t>年  月  日</w:t>
      </w:r>
    </w:p>
    <w:tbl>
      <w:tblPr>
        <w:tblStyle w:val="a6"/>
        <w:tblW w:w="8613" w:type="dxa"/>
        <w:tblLook w:val="04A0" w:firstRow="1" w:lastRow="0" w:firstColumn="1" w:lastColumn="0" w:noHBand="0" w:noVBand="1"/>
      </w:tblPr>
      <w:tblGrid>
        <w:gridCol w:w="3085"/>
        <w:gridCol w:w="1559"/>
        <w:gridCol w:w="3969"/>
      </w:tblGrid>
      <w:tr w:rsidR="00CC7E3E" w:rsidRPr="004F2F90" w:rsidTr="002347A1">
        <w:tc>
          <w:tcPr>
            <w:tcW w:w="3085" w:type="dxa"/>
            <w:vAlign w:val="center"/>
          </w:tcPr>
          <w:p w:rsidR="00CC7E3E" w:rsidRPr="004F2F90" w:rsidRDefault="00CC7E3E" w:rsidP="002347A1">
            <w:pPr>
              <w:jc w:val="center"/>
              <w:rPr>
                <w:rFonts w:ascii="仿宋" w:eastAsia="仿宋" w:hAnsi="仿宋" w:cs="Times New Roman"/>
                <w:sz w:val="32"/>
                <w:szCs w:val="32"/>
              </w:rPr>
            </w:pPr>
            <w:r>
              <w:rPr>
                <w:rFonts w:ascii="仿宋" w:eastAsia="仿宋" w:hAnsi="仿宋" w:cs="Times New Roman" w:hint="eastAsia"/>
                <w:sz w:val="32"/>
                <w:szCs w:val="32"/>
              </w:rPr>
              <w:t>案件类型</w:t>
            </w:r>
          </w:p>
        </w:tc>
        <w:tc>
          <w:tcPr>
            <w:tcW w:w="5528" w:type="dxa"/>
            <w:gridSpan w:val="2"/>
          </w:tcPr>
          <w:p w:rsidR="00CC7E3E" w:rsidRPr="004F2F90" w:rsidRDefault="00CC7E3E" w:rsidP="002347A1">
            <w:pPr>
              <w:rPr>
                <w:rFonts w:ascii="仿宋" w:eastAsia="仿宋" w:hAnsi="仿宋" w:cs="Times New Roman"/>
                <w:sz w:val="32"/>
                <w:szCs w:val="32"/>
              </w:rPr>
            </w:pPr>
          </w:p>
        </w:tc>
      </w:tr>
      <w:tr w:rsidR="00CC7E3E" w:rsidRPr="004F2F90" w:rsidTr="002347A1">
        <w:tc>
          <w:tcPr>
            <w:tcW w:w="3085" w:type="dxa"/>
            <w:vAlign w:val="center"/>
          </w:tcPr>
          <w:p w:rsidR="00CC7E3E" w:rsidRPr="004F2F90" w:rsidRDefault="00CC7E3E" w:rsidP="002347A1">
            <w:pPr>
              <w:jc w:val="center"/>
              <w:rPr>
                <w:rFonts w:ascii="仿宋" w:eastAsia="仿宋" w:hAnsi="仿宋" w:cs="Times New Roman"/>
                <w:sz w:val="32"/>
                <w:szCs w:val="32"/>
              </w:rPr>
            </w:pPr>
            <w:r>
              <w:rPr>
                <w:rFonts w:ascii="仿宋" w:eastAsia="仿宋" w:hAnsi="仿宋" w:cs="Times New Roman" w:hint="eastAsia"/>
                <w:sz w:val="32"/>
                <w:szCs w:val="32"/>
              </w:rPr>
              <w:t>案由及编号</w:t>
            </w:r>
          </w:p>
        </w:tc>
        <w:tc>
          <w:tcPr>
            <w:tcW w:w="5528" w:type="dxa"/>
            <w:gridSpan w:val="2"/>
          </w:tcPr>
          <w:p w:rsidR="00CC7E3E" w:rsidRPr="004F2F90" w:rsidRDefault="00CC7E3E" w:rsidP="002347A1">
            <w:pPr>
              <w:rPr>
                <w:rFonts w:ascii="仿宋" w:eastAsia="仿宋" w:hAnsi="仿宋" w:cs="Times New Roman"/>
                <w:sz w:val="32"/>
                <w:szCs w:val="32"/>
              </w:rPr>
            </w:pPr>
          </w:p>
        </w:tc>
      </w:tr>
      <w:tr w:rsidR="00CC7E3E" w:rsidRPr="004F2F90" w:rsidTr="002347A1">
        <w:trPr>
          <w:trHeight w:val="625"/>
        </w:trPr>
        <w:tc>
          <w:tcPr>
            <w:tcW w:w="3085" w:type="dxa"/>
            <w:vAlign w:val="center"/>
          </w:tcPr>
          <w:p w:rsidR="00CC7E3E" w:rsidRPr="004F2F90" w:rsidRDefault="00CC7E3E" w:rsidP="002347A1">
            <w:pPr>
              <w:jc w:val="center"/>
              <w:rPr>
                <w:rFonts w:ascii="仿宋" w:eastAsia="仿宋" w:hAnsi="仿宋" w:cs="Times New Roman"/>
                <w:sz w:val="32"/>
                <w:szCs w:val="32"/>
              </w:rPr>
            </w:pPr>
            <w:r>
              <w:rPr>
                <w:rFonts w:ascii="仿宋" w:eastAsia="仿宋" w:hAnsi="仿宋" w:cs="Times New Roman" w:hint="eastAsia"/>
                <w:sz w:val="32"/>
                <w:szCs w:val="32"/>
              </w:rPr>
              <w:t>申请人/原告</w:t>
            </w:r>
          </w:p>
        </w:tc>
        <w:tc>
          <w:tcPr>
            <w:tcW w:w="5528" w:type="dxa"/>
            <w:gridSpan w:val="2"/>
          </w:tcPr>
          <w:p w:rsidR="00CC7E3E" w:rsidRPr="004F2F90" w:rsidRDefault="00CC7E3E" w:rsidP="002347A1">
            <w:pPr>
              <w:rPr>
                <w:rFonts w:ascii="仿宋" w:eastAsia="仿宋" w:hAnsi="仿宋" w:cs="Times New Roman"/>
                <w:sz w:val="32"/>
                <w:szCs w:val="32"/>
              </w:rPr>
            </w:pPr>
          </w:p>
        </w:tc>
      </w:tr>
      <w:tr w:rsidR="00CC7E3E" w:rsidRPr="004F2F90" w:rsidTr="002347A1">
        <w:trPr>
          <w:trHeight w:val="846"/>
        </w:trPr>
        <w:tc>
          <w:tcPr>
            <w:tcW w:w="3085" w:type="dxa"/>
            <w:vAlign w:val="center"/>
          </w:tcPr>
          <w:p w:rsidR="00CC7E3E" w:rsidRDefault="00CC7E3E" w:rsidP="002347A1">
            <w:pPr>
              <w:jc w:val="center"/>
              <w:rPr>
                <w:rFonts w:ascii="仿宋" w:eastAsia="仿宋" w:hAnsi="仿宋" w:cs="Times New Roman"/>
                <w:sz w:val="32"/>
                <w:szCs w:val="32"/>
              </w:rPr>
            </w:pPr>
            <w:r>
              <w:rPr>
                <w:rFonts w:ascii="仿宋" w:eastAsia="仿宋" w:hAnsi="仿宋" w:cs="Times New Roman" w:hint="eastAsia"/>
                <w:sz w:val="32"/>
                <w:szCs w:val="32"/>
              </w:rPr>
              <w:t>复议机关/诉讼机关</w:t>
            </w:r>
          </w:p>
        </w:tc>
        <w:tc>
          <w:tcPr>
            <w:tcW w:w="5528" w:type="dxa"/>
            <w:gridSpan w:val="2"/>
          </w:tcPr>
          <w:p w:rsidR="00CC7E3E" w:rsidRPr="004F2F90" w:rsidRDefault="00CC7E3E" w:rsidP="002347A1">
            <w:pPr>
              <w:rPr>
                <w:rFonts w:ascii="仿宋" w:eastAsia="仿宋" w:hAnsi="仿宋" w:cs="Times New Roman"/>
                <w:sz w:val="32"/>
                <w:szCs w:val="32"/>
              </w:rPr>
            </w:pPr>
          </w:p>
        </w:tc>
      </w:tr>
      <w:tr w:rsidR="00CC7E3E" w:rsidRPr="004F2F90" w:rsidTr="002347A1">
        <w:trPr>
          <w:trHeight w:val="846"/>
        </w:trPr>
        <w:tc>
          <w:tcPr>
            <w:tcW w:w="3085" w:type="dxa"/>
            <w:vAlign w:val="center"/>
          </w:tcPr>
          <w:p w:rsidR="00CC7E3E" w:rsidRDefault="00CC7E3E" w:rsidP="002347A1">
            <w:pPr>
              <w:jc w:val="center"/>
              <w:rPr>
                <w:rFonts w:ascii="仿宋" w:eastAsia="仿宋" w:hAnsi="仿宋" w:cs="Times New Roman"/>
                <w:sz w:val="32"/>
                <w:szCs w:val="32"/>
              </w:rPr>
            </w:pPr>
            <w:r>
              <w:rPr>
                <w:rFonts w:ascii="仿宋" w:eastAsia="仿宋" w:hAnsi="仿宋" w:cs="Times New Roman" w:hint="eastAsia"/>
                <w:sz w:val="32"/>
                <w:szCs w:val="32"/>
              </w:rPr>
              <w:t>复议请求/诉讼请求</w:t>
            </w:r>
          </w:p>
        </w:tc>
        <w:tc>
          <w:tcPr>
            <w:tcW w:w="5528" w:type="dxa"/>
            <w:gridSpan w:val="2"/>
          </w:tcPr>
          <w:p w:rsidR="00CC7E3E" w:rsidRPr="004F2F90" w:rsidRDefault="00CC7E3E" w:rsidP="002347A1">
            <w:pPr>
              <w:rPr>
                <w:rFonts w:ascii="仿宋" w:eastAsia="仿宋" w:hAnsi="仿宋" w:cs="Times New Roman"/>
                <w:sz w:val="32"/>
                <w:szCs w:val="32"/>
              </w:rPr>
            </w:pPr>
          </w:p>
        </w:tc>
      </w:tr>
      <w:tr w:rsidR="00CC7E3E" w:rsidRPr="004F2F90" w:rsidTr="002347A1">
        <w:trPr>
          <w:trHeight w:val="846"/>
        </w:trPr>
        <w:tc>
          <w:tcPr>
            <w:tcW w:w="3085" w:type="dxa"/>
            <w:vAlign w:val="center"/>
          </w:tcPr>
          <w:p w:rsidR="00CC7E3E" w:rsidRDefault="00CC7E3E" w:rsidP="002347A1">
            <w:pPr>
              <w:jc w:val="center"/>
              <w:rPr>
                <w:rFonts w:ascii="仿宋" w:eastAsia="仿宋" w:hAnsi="仿宋" w:cs="Times New Roman"/>
                <w:sz w:val="32"/>
                <w:szCs w:val="32"/>
              </w:rPr>
            </w:pPr>
            <w:r>
              <w:rPr>
                <w:rFonts w:ascii="仿宋" w:eastAsia="仿宋" w:hAnsi="仿宋" w:cs="Times New Roman" w:hint="eastAsia"/>
                <w:sz w:val="32"/>
                <w:szCs w:val="32"/>
              </w:rPr>
              <w:t>具体事由</w:t>
            </w:r>
          </w:p>
        </w:tc>
        <w:tc>
          <w:tcPr>
            <w:tcW w:w="5528" w:type="dxa"/>
            <w:gridSpan w:val="2"/>
          </w:tcPr>
          <w:p w:rsidR="00CC7E3E" w:rsidRPr="004F2F90" w:rsidRDefault="00CC7E3E" w:rsidP="002347A1">
            <w:pPr>
              <w:rPr>
                <w:rFonts w:ascii="仿宋" w:eastAsia="仿宋" w:hAnsi="仿宋" w:cs="Times New Roman"/>
                <w:sz w:val="32"/>
                <w:szCs w:val="32"/>
              </w:rPr>
            </w:pPr>
          </w:p>
        </w:tc>
      </w:tr>
      <w:tr w:rsidR="00CC7E3E" w:rsidRPr="004F2F90" w:rsidTr="002347A1">
        <w:trPr>
          <w:trHeight w:val="594"/>
        </w:trPr>
        <w:tc>
          <w:tcPr>
            <w:tcW w:w="3085" w:type="dxa"/>
            <w:vMerge w:val="restart"/>
            <w:vAlign w:val="center"/>
          </w:tcPr>
          <w:p w:rsidR="00CC7E3E" w:rsidRPr="004F2F90" w:rsidRDefault="00CC7E3E" w:rsidP="002347A1">
            <w:pPr>
              <w:jc w:val="center"/>
              <w:rPr>
                <w:rFonts w:ascii="仿宋" w:eastAsia="仿宋" w:hAnsi="仿宋" w:cs="Times New Roman"/>
                <w:sz w:val="32"/>
                <w:szCs w:val="32"/>
              </w:rPr>
            </w:pPr>
            <w:r>
              <w:rPr>
                <w:rFonts w:ascii="仿宋" w:eastAsia="仿宋" w:hAnsi="仿宋" w:cs="Times New Roman" w:hint="eastAsia"/>
                <w:sz w:val="32"/>
                <w:szCs w:val="32"/>
              </w:rPr>
              <w:t>案件具体承办人</w:t>
            </w:r>
          </w:p>
        </w:tc>
        <w:tc>
          <w:tcPr>
            <w:tcW w:w="1559" w:type="dxa"/>
          </w:tcPr>
          <w:p w:rsidR="00CC7E3E" w:rsidRPr="004F2F90" w:rsidRDefault="00CC7E3E" w:rsidP="002347A1">
            <w:pPr>
              <w:rPr>
                <w:rFonts w:ascii="仿宋" w:eastAsia="仿宋" w:hAnsi="仿宋" w:cs="Times New Roman"/>
                <w:sz w:val="32"/>
                <w:szCs w:val="32"/>
              </w:rPr>
            </w:pPr>
            <w:r>
              <w:rPr>
                <w:rFonts w:ascii="仿宋" w:eastAsia="仿宋" w:hAnsi="仿宋" w:cs="Times New Roman" w:hint="eastAsia"/>
                <w:sz w:val="32"/>
                <w:szCs w:val="32"/>
              </w:rPr>
              <w:t>法规处</w:t>
            </w:r>
          </w:p>
        </w:tc>
        <w:tc>
          <w:tcPr>
            <w:tcW w:w="3969" w:type="dxa"/>
          </w:tcPr>
          <w:p w:rsidR="00CC7E3E" w:rsidRPr="004F2F90" w:rsidRDefault="00CC7E3E" w:rsidP="002347A1">
            <w:pPr>
              <w:rPr>
                <w:rFonts w:ascii="仿宋" w:eastAsia="仿宋" w:hAnsi="仿宋" w:cs="Times New Roman"/>
                <w:sz w:val="32"/>
                <w:szCs w:val="32"/>
              </w:rPr>
            </w:pPr>
          </w:p>
        </w:tc>
      </w:tr>
      <w:tr w:rsidR="00CC7E3E" w:rsidRPr="004F2F90" w:rsidTr="002347A1">
        <w:trPr>
          <w:trHeight w:val="692"/>
        </w:trPr>
        <w:tc>
          <w:tcPr>
            <w:tcW w:w="3085" w:type="dxa"/>
            <w:vMerge/>
            <w:vAlign w:val="center"/>
          </w:tcPr>
          <w:p w:rsidR="00CC7E3E" w:rsidRPr="004F2F90" w:rsidRDefault="00CC7E3E" w:rsidP="002347A1">
            <w:pPr>
              <w:jc w:val="center"/>
              <w:rPr>
                <w:rFonts w:ascii="仿宋" w:eastAsia="仿宋" w:hAnsi="仿宋" w:cs="Times New Roman"/>
                <w:sz w:val="32"/>
                <w:szCs w:val="32"/>
              </w:rPr>
            </w:pPr>
          </w:p>
        </w:tc>
        <w:tc>
          <w:tcPr>
            <w:tcW w:w="1559" w:type="dxa"/>
          </w:tcPr>
          <w:p w:rsidR="00CC7E3E" w:rsidRPr="004F2F90" w:rsidRDefault="00CC7E3E" w:rsidP="002347A1">
            <w:pPr>
              <w:rPr>
                <w:rFonts w:ascii="仿宋" w:eastAsia="仿宋" w:hAnsi="仿宋" w:cs="Times New Roman"/>
                <w:sz w:val="32"/>
                <w:szCs w:val="32"/>
              </w:rPr>
            </w:pPr>
            <w:r>
              <w:rPr>
                <w:rFonts w:ascii="仿宋" w:eastAsia="仿宋" w:hAnsi="仿宋" w:cs="Times New Roman" w:hint="eastAsia"/>
                <w:sz w:val="32"/>
                <w:szCs w:val="32"/>
              </w:rPr>
              <w:t>业务部门</w:t>
            </w:r>
          </w:p>
        </w:tc>
        <w:tc>
          <w:tcPr>
            <w:tcW w:w="3969" w:type="dxa"/>
          </w:tcPr>
          <w:p w:rsidR="00CC7E3E" w:rsidRPr="004F2F90" w:rsidRDefault="00CC7E3E" w:rsidP="002347A1">
            <w:pPr>
              <w:rPr>
                <w:rFonts w:ascii="仿宋" w:eastAsia="仿宋" w:hAnsi="仿宋" w:cs="Times New Roman"/>
                <w:sz w:val="32"/>
                <w:szCs w:val="32"/>
              </w:rPr>
            </w:pPr>
          </w:p>
        </w:tc>
      </w:tr>
      <w:tr w:rsidR="00CC7E3E" w:rsidRPr="004F2F90" w:rsidTr="002347A1">
        <w:trPr>
          <w:trHeight w:val="746"/>
        </w:trPr>
        <w:tc>
          <w:tcPr>
            <w:tcW w:w="3085" w:type="dxa"/>
            <w:vAlign w:val="center"/>
          </w:tcPr>
          <w:p w:rsidR="00CC7E3E" w:rsidRDefault="00CC7E3E" w:rsidP="002347A1">
            <w:pPr>
              <w:jc w:val="center"/>
              <w:rPr>
                <w:rFonts w:ascii="仿宋" w:eastAsia="仿宋" w:hAnsi="仿宋" w:cs="Times New Roman"/>
                <w:sz w:val="32"/>
                <w:szCs w:val="32"/>
              </w:rPr>
            </w:pPr>
            <w:r>
              <w:rPr>
                <w:rFonts w:ascii="仿宋" w:eastAsia="仿宋" w:hAnsi="仿宋" w:cs="Times New Roman" w:hint="eastAsia"/>
                <w:sz w:val="32"/>
                <w:szCs w:val="32"/>
              </w:rPr>
              <w:t>拟委托代理律师</w:t>
            </w:r>
          </w:p>
        </w:tc>
        <w:tc>
          <w:tcPr>
            <w:tcW w:w="5528" w:type="dxa"/>
            <w:gridSpan w:val="2"/>
          </w:tcPr>
          <w:p w:rsidR="00CC7E3E" w:rsidRPr="004F2F90" w:rsidRDefault="00CC7E3E" w:rsidP="002347A1">
            <w:pPr>
              <w:rPr>
                <w:rFonts w:ascii="仿宋" w:eastAsia="仿宋" w:hAnsi="仿宋" w:cs="Times New Roman"/>
                <w:sz w:val="32"/>
                <w:szCs w:val="32"/>
              </w:rPr>
            </w:pPr>
          </w:p>
        </w:tc>
      </w:tr>
      <w:tr w:rsidR="00CC7E3E" w:rsidRPr="004F2F90" w:rsidTr="002347A1">
        <w:trPr>
          <w:trHeight w:val="998"/>
        </w:trPr>
        <w:tc>
          <w:tcPr>
            <w:tcW w:w="3085" w:type="dxa"/>
            <w:vAlign w:val="center"/>
          </w:tcPr>
          <w:p w:rsidR="00CC7E3E" w:rsidRPr="004F2F90" w:rsidRDefault="00CC7E3E" w:rsidP="002347A1">
            <w:pPr>
              <w:jc w:val="center"/>
              <w:rPr>
                <w:rFonts w:ascii="仿宋" w:eastAsia="仿宋" w:hAnsi="仿宋" w:cs="Times New Roman"/>
                <w:sz w:val="32"/>
                <w:szCs w:val="32"/>
              </w:rPr>
            </w:pPr>
            <w:r>
              <w:rPr>
                <w:rFonts w:ascii="仿宋" w:eastAsia="仿宋" w:hAnsi="仿宋" w:cs="Times New Roman" w:hint="eastAsia"/>
                <w:sz w:val="32"/>
                <w:szCs w:val="32"/>
              </w:rPr>
              <w:t>业务部</w:t>
            </w:r>
            <w:proofErr w:type="gramStart"/>
            <w:r>
              <w:rPr>
                <w:rFonts w:ascii="仿宋" w:eastAsia="仿宋" w:hAnsi="仿宋" w:cs="Times New Roman" w:hint="eastAsia"/>
                <w:sz w:val="32"/>
                <w:szCs w:val="32"/>
              </w:rPr>
              <w:t>门</w:t>
            </w:r>
            <w:r w:rsidRPr="004F2F90">
              <w:rPr>
                <w:rFonts w:ascii="仿宋" w:eastAsia="仿宋" w:hAnsi="仿宋" w:cs="Times New Roman" w:hint="eastAsia"/>
                <w:sz w:val="32"/>
                <w:szCs w:val="32"/>
              </w:rPr>
              <w:t>意见</w:t>
            </w:r>
            <w:proofErr w:type="gramEnd"/>
          </w:p>
        </w:tc>
        <w:tc>
          <w:tcPr>
            <w:tcW w:w="5528" w:type="dxa"/>
            <w:gridSpan w:val="2"/>
          </w:tcPr>
          <w:p w:rsidR="00CC7E3E" w:rsidRPr="004F2F90" w:rsidRDefault="00CC7E3E" w:rsidP="002347A1">
            <w:pPr>
              <w:rPr>
                <w:rFonts w:ascii="仿宋" w:eastAsia="仿宋" w:hAnsi="仿宋" w:cs="Times New Roman"/>
                <w:sz w:val="32"/>
                <w:szCs w:val="32"/>
              </w:rPr>
            </w:pPr>
          </w:p>
        </w:tc>
      </w:tr>
      <w:tr w:rsidR="00CC7E3E" w:rsidRPr="004F2F90" w:rsidTr="002347A1">
        <w:trPr>
          <w:trHeight w:val="1140"/>
        </w:trPr>
        <w:tc>
          <w:tcPr>
            <w:tcW w:w="3085" w:type="dxa"/>
            <w:vAlign w:val="center"/>
          </w:tcPr>
          <w:p w:rsidR="00CC7E3E" w:rsidRPr="004F2F90" w:rsidRDefault="00CC7E3E" w:rsidP="002347A1">
            <w:pPr>
              <w:jc w:val="center"/>
              <w:rPr>
                <w:rFonts w:ascii="仿宋" w:eastAsia="仿宋" w:hAnsi="仿宋" w:cs="Times New Roman"/>
                <w:sz w:val="32"/>
                <w:szCs w:val="32"/>
              </w:rPr>
            </w:pPr>
            <w:r w:rsidRPr="004F2F90">
              <w:rPr>
                <w:rFonts w:ascii="仿宋" w:eastAsia="仿宋" w:hAnsi="仿宋" w:cs="Times New Roman" w:hint="eastAsia"/>
                <w:sz w:val="32"/>
                <w:szCs w:val="32"/>
              </w:rPr>
              <w:t>法规</w:t>
            </w:r>
            <w:proofErr w:type="gramStart"/>
            <w:r w:rsidRPr="004F2F90">
              <w:rPr>
                <w:rFonts w:ascii="仿宋" w:eastAsia="仿宋" w:hAnsi="仿宋" w:cs="Times New Roman" w:hint="eastAsia"/>
                <w:sz w:val="32"/>
                <w:szCs w:val="32"/>
              </w:rPr>
              <w:t>处意见</w:t>
            </w:r>
            <w:proofErr w:type="gramEnd"/>
          </w:p>
        </w:tc>
        <w:tc>
          <w:tcPr>
            <w:tcW w:w="5528" w:type="dxa"/>
            <w:gridSpan w:val="2"/>
          </w:tcPr>
          <w:p w:rsidR="00CC7E3E" w:rsidRPr="004F2F90" w:rsidRDefault="00CC7E3E" w:rsidP="002347A1">
            <w:pPr>
              <w:rPr>
                <w:rFonts w:ascii="仿宋" w:eastAsia="仿宋" w:hAnsi="仿宋" w:cs="Times New Roman"/>
                <w:sz w:val="32"/>
                <w:szCs w:val="32"/>
              </w:rPr>
            </w:pPr>
          </w:p>
        </w:tc>
      </w:tr>
      <w:tr w:rsidR="00CC7E3E" w:rsidRPr="004F2F90" w:rsidTr="002347A1">
        <w:tc>
          <w:tcPr>
            <w:tcW w:w="3085" w:type="dxa"/>
            <w:vAlign w:val="center"/>
          </w:tcPr>
          <w:p w:rsidR="00CC7E3E" w:rsidRPr="004F2F90" w:rsidRDefault="00CC7E3E" w:rsidP="002347A1">
            <w:pPr>
              <w:jc w:val="center"/>
              <w:rPr>
                <w:rFonts w:ascii="仿宋" w:eastAsia="仿宋" w:hAnsi="仿宋" w:cs="Times New Roman"/>
                <w:sz w:val="32"/>
                <w:szCs w:val="32"/>
              </w:rPr>
            </w:pPr>
            <w:r w:rsidRPr="004F2F90">
              <w:rPr>
                <w:rFonts w:ascii="仿宋" w:eastAsia="仿宋" w:hAnsi="仿宋" w:cs="Times New Roman" w:hint="eastAsia"/>
                <w:sz w:val="32"/>
                <w:szCs w:val="32"/>
              </w:rPr>
              <w:t>分管委领导</w:t>
            </w:r>
          </w:p>
          <w:p w:rsidR="00CC7E3E" w:rsidRPr="004F2F90" w:rsidRDefault="00CC7E3E" w:rsidP="002347A1">
            <w:pPr>
              <w:jc w:val="center"/>
              <w:rPr>
                <w:rFonts w:ascii="仿宋" w:eastAsia="仿宋" w:hAnsi="仿宋" w:cs="Times New Roman"/>
                <w:sz w:val="32"/>
                <w:szCs w:val="32"/>
              </w:rPr>
            </w:pPr>
            <w:r w:rsidRPr="004F2F90">
              <w:rPr>
                <w:rFonts w:ascii="仿宋" w:eastAsia="仿宋" w:hAnsi="仿宋" w:cs="Times New Roman" w:hint="eastAsia"/>
                <w:sz w:val="32"/>
                <w:szCs w:val="32"/>
              </w:rPr>
              <w:t>意见</w:t>
            </w:r>
          </w:p>
        </w:tc>
        <w:tc>
          <w:tcPr>
            <w:tcW w:w="5528" w:type="dxa"/>
            <w:gridSpan w:val="2"/>
          </w:tcPr>
          <w:p w:rsidR="00CC7E3E" w:rsidRPr="004F2F90" w:rsidRDefault="00CC7E3E" w:rsidP="002347A1">
            <w:pPr>
              <w:rPr>
                <w:rFonts w:ascii="仿宋" w:eastAsia="仿宋" w:hAnsi="仿宋" w:cs="Times New Roman"/>
                <w:sz w:val="32"/>
                <w:szCs w:val="32"/>
              </w:rPr>
            </w:pPr>
          </w:p>
        </w:tc>
      </w:tr>
      <w:tr w:rsidR="00CC7E3E" w:rsidRPr="004F2F90" w:rsidTr="002347A1">
        <w:trPr>
          <w:trHeight w:val="1259"/>
        </w:trPr>
        <w:tc>
          <w:tcPr>
            <w:tcW w:w="3085" w:type="dxa"/>
            <w:vAlign w:val="center"/>
          </w:tcPr>
          <w:p w:rsidR="00CC7E3E" w:rsidRPr="004F2F90" w:rsidRDefault="00CC7E3E" w:rsidP="002347A1">
            <w:pPr>
              <w:jc w:val="center"/>
              <w:rPr>
                <w:rFonts w:ascii="仿宋" w:eastAsia="仿宋" w:hAnsi="仿宋" w:cs="Times New Roman"/>
                <w:sz w:val="32"/>
                <w:szCs w:val="32"/>
              </w:rPr>
            </w:pPr>
            <w:r w:rsidRPr="004F2F90">
              <w:rPr>
                <w:rFonts w:ascii="仿宋" w:eastAsia="仿宋" w:hAnsi="仿宋" w:cs="Times New Roman" w:hint="eastAsia"/>
                <w:sz w:val="32"/>
                <w:szCs w:val="32"/>
              </w:rPr>
              <w:t>委主任意见</w:t>
            </w:r>
          </w:p>
        </w:tc>
        <w:tc>
          <w:tcPr>
            <w:tcW w:w="5528" w:type="dxa"/>
            <w:gridSpan w:val="2"/>
          </w:tcPr>
          <w:p w:rsidR="00CC7E3E" w:rsidRPr="004F2F90" w:rsidRDefault="00CC7E3E" w:rsidP="002347A1">
            <w:pPr>
              <w:rPr>
                <w:rFonts w:ascii="仿宋" w:eastAsia="仿宋" w:hAnsi="仿宋" w:cs="Times New Roman"/>
                <w:sz w:val="32"/>
                <w:szCs w:val="32"/>
              </w:rPr>
            </w:pPr>
          </w:p>
        </w:tc>
      </w:tr>
    </w:tbl>
    <w:p w:rsidR="00CC7E3E" w:rsidRDefault="00CC7E3E" w:rsidP="00CC7E3E">
      <w:pPr>
        <w:jc w:val="left"/>
        <w:rPr>
          <w:rFonts w:ascii="仿宋" w:eastAsia="仿宋" w:hAnsi="仿宋"/>
          <w:sz w:val="32"/>
          <w:szCs w:val="32"/>
        </w:rPr>
      </w:pPr>
      <w:r w:rsidRPr="00764643">
        <w:rPr>
          <w:rFonts w:ascii="仿宋" w:eastAsia="仿宋" w:hAnsi="仿宋" w:hint="eastAsia"/>
          <w:sz w:val="32"/>
          <w:szCs w:val="32"/>
        </w:rPr>
        <w:lastRenderedPageBreak/>
        <w:t>附件</w:t>
      </w:r>
      <w:r>
        <w:rPr>
          <w:rFonts w:ascii="仿宋" w:eastAsia="仿宋" w:hAnsi="仿宋" w:hint="eastAsia"/>
          <w:sz w:val="32"/>
          <w:szCs w:val="32"/>
        </w:rPr>
        <w:t>2：</w:t>
      </w:r>
    </w:p>
    <w:p w:rsidR="00CC7E3E" w:rsidRPr="00CC7E3E" w:rsidRDefault="00CC7E3E" w:rsidP="00CC7E3E">
      <w:pPr>
        <w:spacing w:beforeLines="50" w:before="156" w:afterLines="50" w:after="156" w:line="500" w:lineRule="exact"/>
        <w:jc w:val="center"/>
        <w:rPr>
          <w:rFonts w:ascii="黑体" w:eastAsia="黑体" w:hAnsi="黑体"/>
          <w:sz w:val="44"/>
          <w:szCs w:val="44"/>
        </w:rPr>
      </w:pPr>
      <w:r w:rsidRPr="00CC7E3E">
        <w:rPr>
          <w:rFonts w:ascii="黑体" w:eastAsia="黑体" w:hAnsi="黑体" w:hint="eastAsia"/>
          <w:sz w:val="44"/>
          <w:szCs w:val="44"/>
        </w:rPr>
        <w:t>行政复议和行政诉讼案件情</w:t>
      </w:r>
      <w:bookmarkStart w:id="0" w:name="_GoBack"/>
      <w:bookmarkEnd w:id="0"/>
      <w:r w:rsidRPr="00CC7E3E">
        <w:rPr>
          <w:rFonts w:ascii="黑体" w:eastAsia="黑体" w:hAnsi="黑体" w:hint="eastAsia"/>
          <w:sz w:val="44"/>
          <w:szCs w:val="44"/>
        </w:rPr>
        <w:t>况说明表</w:t>
      </w:r>
    </w:p>
    <w:p w:rsidR="00CC7E3E" w:rsidRPr="00241774" w:rsidRDefault="00CC7E3E" w:rsidP="00CC7E3E">
      <w:pPr>
        <w:jc w:val="right"/>
        <w:rPr>
          <w:rFonts w:ascii="仿宋" w:eastAsia="仿宋" w:hAnsi="仿宋"/>
          <w:sz w:val="32"/>
          <w:szCs w:val="32"/>
        </w:rPr>
      </w:pPr>
      <w:r w:rsidRPr="00241774">
        <w:rPr>
          <w:rFonts w:ascii="仿宋" w:eastAsia="仿宋" w:hAnsi="仿宋" w:hint="eastAsia"/>
          <w:sz w:val="32"/>
          <w:szCs w:val="32"/>
        </w:rPr>
        <w:t>时间： 201</w:t>
      </w:r>
      <w:r>
        <w:rPr>
          <w:rFonts w:ascii="仿宋" w:eastAsia="仿宋" w:hAnsi="仿宋" w:hint="eastAsia"/>
          <w:sz w:val="32"/>
          <w:szCs w:val="32"/>
        </w:rPr>
        <w:t xml:space="preserve"> </w:t>
      </w:r>
      <w:r w:rsidRPr="00241774">
        <w:rPr>
          <w:rFonts w:ascii="仿宋" w:eastAsia="仿宋" w:hAnsi="仿宋" w:hint="eastAsia"/>
          <w:sz w:val="32"/>
          <w:szCs w:val="32"/>
        </w:rPr>
        <w:t>年  月  日</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103"/>
      </w:tblGrid>
      <w:tr w:rsidR="00CC7E3E" w:rsidRPr="00241774" w:rsidTr="002347A1">
        <w:tc>
          <w:tcPr>
            <w:tcW w:w="3652" w:type="dxa"/>
            <w:shd w:val="clear" w:color="auto" w:fill="auto"/>
            <w:vAlign w:val="center"/>
          </w:tcPr>
          <w:p w:rsidR="00CC7E3E" w:rsidRPr="00241774" w:rsidRDefault="00CC7E3E" w:rsidP="002347A1">
            <w:pPr>
              <w:jc w:val="center"/>
              <w:rPr>
                <w:rFonts w:ascii="仿宋" w:eastAsia="仿宋" w:hAnsi="仿宋"/>
                <w:sz w:val="32"/>
                <w:szCs w:val="32"/>
              </w:rPr>
            </w:pPr>
            <w:r w:rsidRPr="00B4507C">
              <w:rPr>
                <w:rFonts w:ascii="仿宋" w:eastAsia="仿宋" w:hAnsi="仿宋" w:hint="eastAsia"/>
                <w:sz w:val="32"/>
                <w:szCs w:val="32"/>
              </w:rPr>
              <w:t>案件类型</w:t>
            </w:r>
          </w:p>
        </w:tc>
        <w:tc>
          <w:tcPr>
            <w:tcW w:w="5103" w:type="dxa"/>
            <w:shd w:val="clear" w:color="auto" w:fill="auto"/>
          </w:tcPr>
          <w:p w:rsidR="00CC7E3E" w:rsidRPr="00241774" w:rsidRDefault="00CC7E3E" w:rsidP="002347A1">
            <w:pPr>
              <w:rPr>
                <w:rFonts w:ascii="仿宋" w:eastAsia="仿宋" w:hAnsi="仿宋"/>
                <w:sz w:val="32"/>
                <w:szCs w:val="32"/>
              </w:rPr>
            </w:pPr>
          </w:p>
        </w:tc>
      </w:tr>
      <w:tr w:rsidR="00CC7E3E" w:rsidRPr="00241774" w:rsidTr="002347A1">
        <w:tc>
          <w:tcPr>
            <w:tcW w:w="3652" w:type="dxa"/>
            <w:shd w:val="clear" w:color="auto" w:fill="auto"/>
            <w:vAlign w:val="center"/>
          </w:tcPr>
          <w:p w:rsidR="00CC7E3E" w:rsidRPr="00241774" w:rsidRDefault="00CC7E3E" w:rsidP="002347A1">
            <w:pPr>
              <w:jc w:val="center"/>
              <w:rPr>
                <w:rFonts w:ascii="仿宋" w:eastAsia="仿宋" w:hAnsi="仿宋"/>
                <w:sz w:val="32"/>
                <w:szCs w:val="32"/>
              </w:rPr>
            </w:pPr>
            <w:r w:rsidRPr="00B4507C">
              <w:rPr>
                <w:rFonts w:ascii="仿宋" w:eastAsia="仿宋" w:hAnsi="仿宋" w:hint="eastAsia"/>
                <w:sz w:val="32"/>
                <w:szCs w:val="32"/>
              </w:rPr>
              <w:t>案由及编号</w:t>
            </w:r>
          </w:p>
        </w:tc>
        <w:tc>
          <w:tcPr>
            <w:tcW w:w="5103" w:type="dxa"/>
            <w:shd w:val="clear" w:color="auto" w:fill="auto"/>
          </w:tcPr>
          <w:p w:rsidR="00CC7E3E" w:rsidRPr="00241774" w:rsidRDefault="00CC7E3E" w:rsidP="002347A1">
            <w:pPr>
              <w:rPr>
                <w:rFonts w:ascii="仿宋" w:eastAsia="仿宋" w:hAnsi="仿宋"/>
                <w:sz w:val="32"/>
                <w:szCs w:val="32"/>
              </w:rPr>
            </w:pPr>
          </w:p>
        </w:tc>
      </w:tr>
      <w:tr w:rsidR="00CC7E3E" w:rsidRPr="00241774" w:rsidTr="002347A1">
        <w:trPr>
          <w:trHeight w:val="736"/>
        </w:trPr>
        <w:tc>
          <w:tcPr>
            <w:tcW w:w="3652" w:type="dxa"/>
            <w:shd w:val="clear" w:color="auto" w:fill="auto"/>
            <w:vAlign w:val="center"/>
          </w:tcPr>
          <w:p w:rsidR="00CC7E3E" w:rsidRPr="00B4507C" w:rsidRDefault="00CC7E3E" w:rsidP="002347A1">
            <w:pPr>
              <w:jc w:val="center"/>
              <w:rPr>
                <w:rFonts w:ascii="仿宋" w:eastAsia="仿宋" w:hAnsi="仿宋"/>
                <w:sz w:val="32"/>
                <w:szCs w:val="32"/>
              </w:rPr>
            </w:pPr>
            <w:r w:rsidRPr="00B4507C">
              <w:rPr>
                <w:rFonts w:ascii="仿宋" w:eastAsia="仿宋" w:hAnsi="仿宋" w:hint="eastAsia"/>
                <w:sz w:val="32"/>
                <w:szCs w:val="32"/>
              </w:rPr>
              <w:t>案件具体承办人员</w:t>
            </w:r>
          </w:p>
        </w:tc>
        <w:tc>
          <w:tcPr>
            <w:tcW w:w="5103" w:type="dxa"/>
            <w:shd w:val="clear" w:color="auto" w:fill="auto"/>
          </w:tcPr>
          <w:p w:rsidR="00CC7E3E" w:rsidRPr="00B4507C" w:rsidRDefault="00CC7E3E" w:rsidP="002347A1">
            <w:pPr>
              <w:rPr>
                <w:rFonts w:ascii="仿宋" w:eastAsia="仿宋" w:hAnsi="仿宋"/>
                <w:sz w:val="32"/>
                <w:szCs w:val="32"/>
              </w:rPr>
            </w:pPr>
          </w:p>
        </w:tc>
      </w:tr>
      <w:tr w:rsidR="00CC7E3E" w:rsidRPr="00241774" w:rsidTr="002347A1">
        <w:trPr>
          <w:trHeight w:val="878"/>
        </w:trPr>
        <w:tc>
          <w:tcPr>
            <w:tcW w:w="3652" w:type="dxa"/>
            <w:shd w:val="clear" w:color="auto" w:fill="auto"/>
            <w:vAlign w:val="center"/>
          </w:tcPr>
          <w:p w:rsidR="00CC7E3E" w:rsidRPr="00B4507C" w:rsidRDefault="00CC7E3E" w:rsidP="002347A1">
            <w:pPr>
              <w:jc w:val="center"/>
              <w:rPr>
                <w:rFonts w:ascii="仿宋" w:eastAsia="仿宋" w:hAnsi="仿宋"/>
                <w:sz w:val="32"/>
                <w:szCs w:val="32"/>
              </w:rPr>
            </w:pPr>
            <w:r w:rsidRPr="00B4507C">
              <w:rPr>
                <w:rFonts w:ascii="仿宋" w:eastAsia="仿宋" w:hAnsi="仿宋" w:hint="eastAsia"/>
                <w:sz w:val="32"/>
                <w:szCs w:val="32"/>
              </w:rPr>
              <w:t>案件所涉具体行政行为经办人</w:t>
            </w:r>
          </w:p>
        </w:tc>
        <w:tc>
          <w:tcPr>
            <w:tcW w:w="5103" w:type="dxa"/>
            <w:shd w:val="clear" w:color="auto" w:fill="auto"/>
          </w:tcPr>
          <w:p w:rsidR="00CC7E3E" w:rsidRPr="00B4507C" w:rsidRDefault="00CC7E3E" w:rsidP="002347A1">
            <w:pPr>
              <w:rPr>
                <w:rFonts w:ascii="仿宋" w:eastAsia="仿宋" w:hAnsi="仿宋"/>
                <w:sz w:val="32"/>
                <w:szCs w:val="32"/>
              </w:rPr>
            </w:pPr>
          </w:p>
        </w:tc>
      </w:tr>
      <w:tr w:rsidR="00CC7E3E" w:rsidRPr="00241774" w:rsidTr="002347A1">
        <w:tc>
          <w:tcPr>
            <w:tcW w:w="3652" w:type="dxa"/>
            <w:shd w:val="clear" w:color="auto" w:fill="auto"/>
            <w:vAlign w:val="center"/>
          </w:tcPr>
          <w:p w:rsidR="00CC7E3E" w:rsidRPr="00B4507C" w:rsidRDefault="00CC7E3E" w:rsidP="002347A1">
            <w:pPr>
              <w:jc w:val="center"/>
              <w:rPr>
                <w:rFonts w:ascii="仿宋" w:eastAsia="仿宋" w:hAnsi="仿宋"/>
                <w:sz w:val="32"/>
                <w:szCs w:val="32"/>
              </w:rPr>
            </w:pPr>
            <w:proofErr w:type="gramStart"/>
            <w:r w:rsidRPr="00B4507C">
              <w:rPr>
                <w:rFonts w:ascii="仿宋" w:eastAsia="仿宋" w:hAnsi="仿宋" w:hint="eastAsia"/>
                <w:sz w:val="32"/>
                <w:szCs w:val="32"/>
              </w:rPr>
              <w:t>作出</w:t>
            </w:r>
            <w:proofErr w:type="gramEnd"/>
            <w:r w:rsidRPr="00B4507C">
              <w:rPr>
                <w:rFonts w:ascii="仿宋" w:eastAsia="仿宋" w:hAnsi="仿宋" w:hint="eastAsia"/>
                <w:sz w:val="32"/>
                <w:szCs w:val="32"/>
              </w:rPr>
              <w:t>具体行政行为的相关职权及法律依据</w:t>
            </w:r>
          </w:p>
        </w:tc>
        <w:tc>
          <w:tcPr>
            <w:tcW w:w="5103" w:type="dxa"/>
            <w:shd w:val="clear" w:color="auto" w:fill="auto"/>
          </w:tcPr>
          <w:p w:rsidR="00CC7E3E" w:rsidRPr="00B4507C" w:rsidRDefault="00CC7E3E" w:rsidP="002347A1">
            <w:pPr>
              <w:rPr>
                <w:rFonts w:ascii="仿宋" w:eastAsia="仿宋" w:hAnsi="仿宋"/>
                <w:sz w:val="32"/>
                <w:szCs w:val="32"/>
              </w:rPr>
            </w:pPr>
          </w:p>
        </w:tc>
      </w:tr>
      <w:tr w:rsidR="00CC7E3E" w:rsidRPr="00241774" w:rsidTr="002347A1">
        <w:tc>
          <w:tcPr>
            <w:tcW w:w="3652" w:type="dxa"/>
            <w:shd w:val="clear" w:color="auto" w:fill="auto"/>
            <w:vAlign w:val="center"/>
          </w:tcPr>
          <w:p w:rsidR="00CC7E3E" w:rsidRPr="00B4507C" w:rsidRDefault="00CC7E3E" w:rsidP="002347A1">
            <w:pPr>
              <w:jc w:val="center"/>
              <w:rPr>
                <w:rFonts w:ascii="仿宋" w:eastAsia="仿宋" w:hAnsi="仿宋"/>
                <w:sz w:val="32"/>
                <w:szCs w:val="32"/>
              </w:rPr>
            </w:pPr>
            <w:proofErr w:type="gramStart"/>
            <w:r w:rsidRPr="00B4507C">
              <w:rPr>
                <w:rFonts w:ascii="仿宋" w:eastAsia="仿宋" w:hAnsi="仿宋" w:hint="eastAsia"/>
                <w:sz w:val="32"/>
                <w:szCs w:val="32"/>
              </w:rPr>
              <w:t>作出</w:t>
            </w:r>
            <w:proofErr w:type="gramEnd"/>
            <w:r w:rsidRPr="00B4507C">
              <w:rPr>
                <w:rFonts w:ascii="仿宋" w:eastAsia="仿宋" w:hAnsi="仿宋" w:hint="eastAsia"/>
                <w:sz w:val="32"/>
                <w:szCs w:val="32"/>
              </w:rPr>
              <w:t>行政行为的具体过程及法律依据</w:t>
            </w:r>
          </w:p>
        </w:tc>
        <w:tc>
          <w:tcPr>
            <w:tcW w:w="5103" w:type="dxa"/>
            <w:shd w:val="clear" w:color="auto" w:fill="auto"/>
          </w:tcPr>
          <w:p w:rsidR="00CC7E3E" w:rsidRPr="00B4507C" w:rsidRDefault="00CC7E3E" w:rsidP="002347A1">
            <w:pPr>
              <w:rPr>
                <w:rFonts w:ascii="仿宋" w:eastAsia="仿宋" w:hAnsi="仿宋"/>
                <w:sz w:val="32"/>
                <w:szCs w:val="32"/>
              </w:rPr>
            </w:pPr>
          </w:p>
        </w:tc>
      </w:tr>
      <w:tr w:rsidR="00CC7E3E" w:rsidRPr="00241774" w:rsidTr="002347A1">
        <w:tc>
          <w:tcPr>
            <w:tcW w:w="3652" w:type="dxa"/>
            <w:shd w:val="clear" w:color="auto" w:fill="auto"/>
            <w:vAlign w:val="center"/>
          </w:tcPr>
          <w:p w:rsidR="00CC7E3E" w:rsidRPr="00B4507C" w:rsidRDefault="00CC7E3E" w:rsidP="002347A1">
            <w:pPr>
              <w:jc w:val="center"/>
              <w:rPr>
                <w:rFonts w:ascii="仿宋" w:eastAsia="仿宋" w:hAnsi="仿宋"/>
                <w:sz w:val="32"/>
                <w:szCs w:val="32"/>
              </w:rPr>
            </w:pPr>
            <w:r w:rsidRPr="00B4507C">
              <w:rPr>
                <w:rFonts w:ascii="仿宋" w:eastAsia="仿宋" w:hAnsi="仿宋" w:hint="eastAsia"/>
                <w:sz w:val="32"/>
                <w:szCs w:val="32"/>
              </w:rPr>
              <w:t>具体行政行为实体审查情况及相关法律依据</w:t>
            </w:r>
          </w:p>
        </w:tc>
        <w:tc>
          <w:tcPr>
            <w:tcW w:w="5103" w:type="dxa"/>
            <w:shd w:val="clear" w:color="auto" w:fill="auto"/>
          </w:tcPr>
          <w:p w:rsidR="00CC7E3E" w:rsidRPr="00B4507C" w:rsidRDefault="00CC7E3E" w:rsidP="002347A1">
            <w:pPr>
              <w:rPr>
                <w:rFonts w:ascii="仿宋" w:eastAsia="仿宋" w:hAnsi="仿宋"/>
                <w:sz w:val="32"/>
                <w:szCs w:val="32"/>
              </w:rPr>
            </w:pPr>
          </w:p>
        </w:tc>
      </w:tr>
      <w:tr w:rsidR="00CC7E3E" w:rsidRPr="00241774" w:rsidTr="002347A1">
        <w:tc>
          <w:tcPr>
            <w:tcW w:w="3652" w:type="dxa"/>
            <w:shd w:val="clear" w:color="auto" w:fill="auto"/>
            <w:vAlign w:val="center"/>
          </w:tcPr>
          <w:p w:rsidR="00CC7E3E" w:rsidRPr="00B4507C" w:rsidRDefault="00CC7E3E" w:rsidP="002347A1">
            <w:pPr>
              <w:jc w:val="center"/>
              <w:rPr>
                <w:rFonts w:ascii="仿宋" w:eastAsia="仿宋" w:hAnsi="仿宋"/>
                <w:sz w:val="32"/>
                <w:szCs w:val="32"/>
              </w:rPr>
            </w:pPr>
            <w:r w:rsidRPr="00B4507C">
              <w:rPr>
                <w:rFonts w:ascii="仿宋" w:eastAsia="仿宋" w:hAnsi="仿宋" w:hint="eastAsia"/>
                <w:sz w:val="32"/>
                <w:szCs w:val="32"/>
              </w:rPr>
              <w:t>公众参与相关情况说明</w:t>
            </w:r>
          </w:p>
        </w:tc>
        <w:tc>
          <w:tcPr>
            <w:tcW w:w="5103" w:type="dxa"/>
            <w:shd w:val="clear" w:color="auto" w:fill="auto"/>
          </w:tcPr>
          <w:p w:rsidR="00CC7E3E" w:rsidRPr="00B4507C" w:rsidRDefault="00CC7E3E" w:rsidP="002347A1">
            <w:pPr>
              <w:rPr>
                <w:rFonts w:ascii="仿宋" w:eastAsia="仿宋" w:hAnsi="仿宋"/>
                <w:sz w:val="32"/>
                <w:szCs w:val="32"/>
              </w:rPr>
            </w:pPr>
          </w:p>
        </w:tc>
      </w:tr>
      <w:tr w:rsidR="00CC7E3E" w:rsidRPr="00241774" w:rsidTr="002347A1">
        <w:trPr>
          <w:trHeight w:val="1455"/>
        </w:trPr>
        <w:tc>
          <w:tcPr>
            <w:tcW w:w="3652" w:type="dxa"/>
            <w:shd w:val="clear" w:color="auto" w:fill="auto"/>
            <w:vAlign w:val="center"/>
          </w:tcPr>
          <w:p w:rsidR="00CC7E3E" w:rsidRPr="00241774" w:rsidRDefault="00CC7E3E" w:rsidP="002347A1">
            <w:pPr>
              <w:jc w:val="center"/>
              <w:rPr>
                <w:rFonts w:ascii="仿宋" w:eastAsia="仿宋" w:hAnsi="仿宋"/>
                <w:sz w:val="32"/>
                <w:szCs w:val="32"/>
              </w:rPr>
            </w:pPr>
            <w:r w:rsidRPr="00B4507C">
              <w:rPr>
                <w:rFonts w:ascii="仿宋" w:eastAsia="仿宋" w:hAnsi="仿宋" w:hint="eastAsia"/>
                <w:sz w:val="32"/>
                <w:szCs w:val="32"/>
              </w:rPr>
              <w:t>针对申请人/原告的申请（起诉）理由的具体回复</w:t>
            </w:r>
          </w:p>
        </w:tc>
        <w:tc>
          <w:tcPr>
            <w:tcW w:w="5103" w:type="dxa"/>
            <w:shd w:val="clear" w:color="auto" w:fill="auto"/>
          </w:tcPr>
          <w:p w:rsidR="00CC7E3E" w:rsidRPr="00241774" w:rsidRDefault="00CC7E3E" w:rsidP="002347A1">
            <w:pPr>
              <w:rPr>
                <w:rFonts w:ascii="仿宋" w:eastAsia="仿宋" w:hAnsi="仿宋"/>
                <w:sz w:val="32"/>
                <w:szCs w:val="32"/>
              </w:rPr>
            </w:pPr>
          </w:p>
        </w:tc>
      </w:tr>
      <w:tr w:rsidR="00CC7E3E" w:rsidRPr="00241774" w:rsidTr="002347A1">
        <w:trPr>
          <w:trHeight w:val="983"/>
        </w:trPr>
        <w:tc>
          <w:tcPr>
            <w:tcW w:w="3652" w:type="dxa"/>
            <w:shd w:val="clear" w:color="auto" w:fill="auto"/>
            <w:vAlign w:val="center"/>
          </w:tcPr>
          <w:p w:rsidR="00CC7E3E" w:rsidRPr="00241774" w:rsidRDefault="00CC7E3E" w:rsidP="002347A1">
            <w:pPr>
              <w:jc w:val="center"/>
              <w:rPr>
                <w:rFonts w:ascii="仿宋" w:eastAsia="仿宋" w:hAnsi="仿宋"/>
                <w:sz w:val="32"/>
                <w:szCs w:val="32"/>
              </w:rPr>
            </w:pPr>
            <w:r w:rsidRPr="00B4507C">
              <w:rPr>
                <w:rFonts w:ascii="仿宋" w:eastAsia="仿宋" w:hAnsi="仿宋" w:hint="eastAsia"/>
                <w:sz w:val="32"/>
                <w:szCs w:val="32"/>
              </w:rPr>
              <w:t>其他需要说明的情况</w:t>
            </w:r>
          </w:p>
        </w:tc>
        <w:tc>
          <w:tcPr>
            <w:tcW w:w="5103" w:type="dxa"/>
            <w:shd w:val="clear" w:color="auto" w:fill="auto"/>
          </w:tcPr>
          <w:p w:rsidR="00CC7E3E" w:rsidRPr="00241774" w:rsidRDefault="00CC7E3E" w:rsidP="002347A1">
            <w:pPr>
              <w:rPr>
                <w:rFonts w:ascii="仿宋" w:eastAsia="仿宋" w:hAnsi="仿宋"/>
                <w:sz w:val="32"/>
                <w:szCs w:val="32"/>
              </w:rPr>
            </w:pPr>
          </w:p>
        </w:tc>
      </w:tr>
      <w:tr w:rsidR="00CC7E3E" w:rsidRPr="00241774" w:rsidTr="00CC7E3E">
        <w:trPr>
          <w:trHeight w:val="1411"/>
        </w:trPr>
        <w:tc>
          <w:tcPr>
            <w:tcW w:w="3652" w:type="dxa"/>
            <w:shd w:val="clear" w:color="auto" w:fill="auto"/>
            <w:vAlign w:val="center"/>
          </w:tcPr>
          <w:p w:rsidR="00CC7E3E" w:rsidRPr="00B4507C" w:rsidRDefault="00CC7E3E" w:rsidP="002347A1">
            <w:pPr>
              <w:jc w:val="center"/>
              <w:rPr>
                <w:rFonts w:ascii="仿宋" w:eastAsia="仿宋" w:hAnsi="仿宋"/>
                <w:sz w:val="32"/>
                <w:szCs w:val="32"/>
              </w:rPr>
            </w:pPr>
            <w:r w:rsidRPr="00B4507C">
              <w:rPr>
                <w:rFonts w:ascii="仿宋" w:eastAsia="仿宋" w:hAnsi="仿宋" w:hint="eastAsia"/>
                <w:sz w:val="32"/>
                <w:szCs w:val="32"/>
              </w:rPr>
              <w:t>业务部</w:t>
            </w:r>
            <w:proofErr w:type="gramStart"/>
            <w:r w:rsidRPr="00B4507C">
              <w:rPr>
                <w:rFonts w:ascii="仿宋" w:eastAsia="仿宋" w:hAnsi="仿宋" w:hint="eastAsia"/>
                <w:sz w:val="32"/>
                <w:szCs w:val="32"/>
              </w:rPr>
              <w:t>门意见</w:t>
            </w:r>
            <w:proofErr w:type="gramEnd"/>
          </w:p>
        </w:tc>
        <w:tc>
          <w:tcPr>
            <w:tcW w:w="5103" w:type="dxa"/>
            <w:shd w:val="clear" w:color="auto" w:fill="auto"/>
          </w:tcPr>
          <w:p w:rsidR="00CC7E3E" w:rsidRPr="00B4507C" w:rsidRDefault="00CC7E3E" w:rsidP="002347A1">
            <w:pPr>
              <w:rPr>
                <w:rFonts w:ascii="仿宋" w:eastAsia="仿宋" w:hAnsi="仿宋"/>
                <w:sz w:val="32"/>
                <w:szCs w:val="32"/>
              </w:rPr>
            </w:pPr>
          </w:p>
        </w:tc>
      </w:tr>
    </w:tbl>
    <w:p w:rsidR="00CC7E3E" w:rsidRPr="002A5C08" w:rsidRDefault="00CC7E3E" w:rsidP="00CC7E3E">
      <w:pPr>
        <w:jc w:val="left"/>
        <w:rPr>
          <w:rFonts w:ascii="仿宋_GB2312" w:eastAsia="仿宋_GB2312"/>
          <w:sz w:val="32"/>
          <w:szCs w:val="32"/>
        </w:rPr>
      </w:pPr>
      <w:r w:rsidRPr="002A5C08">
        <w:rPr>
          <w:rFonts w:ascii="仿宋_GB2312" w:eastAsia="仿宋_GB2312" w:hint="eastAsia"/>
          <w:sz w:val="32"/>
          <w:szCs w:val="32"/>
        </w:rPr>
        <w:lastRenderedPageBreak/>
        <w:t>附件</w:t>
      </w:r>
      <w:r>
        <w:rPr>
          <w:rFonts w:ascii="仿宋_GB2312" w:eastAsia="仿宋_GB2312" w:hint="eastAsia"/>
          <w:sz w:val="32"/>
          <w:szCs w:val="32"/>
        </w:rPr>
        <w:t>3：</w:t>
      </w:r>
    </w:p>
    <w:p w:rsidR="00CC7E3E" w:rsidRPr="00CC7E3E" w:rsidRDefault="00CC7E3E" w:rsidP="00CC7E3E">
      <w:pPr>
        <w:spacing w:beforeLines="50" w:before="156" w:afterLines="50" w:after="156"/>
        <w:jc w:val="center"/>
        <w:rPr>
          <w:rFonts w:ascii="黑体" w:eastAsia="黑体" w:hAnsi="黑体"/>
          <w:sz w:val="44"/>
          <w:szCs w:val="44"/>
        </w:rPr>
      </w:pPr>
      <w:r w:rsidRPr="00CC7E3E">
        <w:rPr>
          <w:rFonts w:ascii="黑体" w:eastAsia="黑体" w:hAnsi="黑体" w:hint="eastAsia"/>
          <w:sz w:val="44"/>
          <w:szCs w:val="44"/>
        </w:rPr>
        <w:t>证据材料清单</w:t>
      </w:r>
    </w:p>
    <w:tbl>
      <w:tblPr>
        <w:tblW w:w="8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441"/>
        <w:gridCol w:w="567"/>
        <w:gridCol w:w="567"/>
        <w:gridCol w:w="709"/>
        <w:gridCol w:w="1134"/>
        <w:gridCol w:w="425"/>
        <w:gridCol w:w="709"/>
        <w:gridCol w:w="599"/>
      </w:tblGrid>
      <w:tr w:rsidR="00CC7E3E" w:rsidRPr="00004295" w:rsidTr="00CC7E3E">
        <w:trPr>
          <w:trHeight w:val="609"/>
        </w:trPr>
        <w:tc>
          <w:tcPr>
            <w:tcW w:w="533" w:type="dxa"/>
            <w:vMerge w:val="restart"/>
            <w:shd w:val="clear" w:color="auto" w:fill="auto"/>
            <w:tcMar>
              <w:left w:w="0" w:type="dxa"/>
              <w:right w:w="0" w:type="dxa"/>
            </w:tcMar>
            <w:vAlign w:val="center"/>
          </w:tcPr>
          <w:p w:rsidR="00CC7E3E" w:rsidRPr="002A5C08" w:rsidRDefault="00CC7E3E" w:rsidP="00CC7E3E">
            <w:pPr>
              <w:spacing w:line="400" w:lineRule="exact"/>
              <w:jc w:val="center"/>
              <w:rPr>
                <w:rFonts w:ascii="仿宋_GB2312" w:eastAsia="仿宋_GB2312"/>
                <w:sz w:val="28"/>
                <w:szCs w:val="28"/>
              </w:rPr>
            </w:pPr>
            <w:r w:rsidRPr="002A5C08">
              <w:rPr>
                <w:rFonts w:ascii="仿宋_GB2312" w:eastAsia="仿宋_GB2312" w:hint="eastAsia"/>
                <w:sz w:val="28"/>
                <w:szCs w:val="28"/>
              </w:rPr>
              <w:t>序</w:t>
            </w:r>
          </w:p>
          <w:p w:rsidR="00CC7E3E" w:rsidRPr="002A5C08" w:rsidRDefault="00CC7E3E" w:rsidP="00CC7E3E">
            <w:pPr>
              <w:spacing w:line="400" w:lineRule="exact"/>
              <w:jc w:val="center"/>
              <w:rPr>
                <w:rFonts w:ascii="仿宋_GB2312" w:eastAsia="仿宋_GB2312"/>
                <w:sz w:val="28"/>
                <w:szCs w:val="28"/>
              </w:rPr>
            </w:pPr>
            <w:r w:rsidRPr="002A5C08">
              <w:rPr>
                <w:rFonts w:ascii="仿宋_GB2312" w:eastAsia="仿宋_GB2312" w:hint="eastAsia"/>
                <w:sz w:val="28"/>
                <w:szCs w:val="28"/>
              </w:rPr>
              <w:t>号</w:t>
            </w:r>
          </w:p>
        </w:tc>
        <w:tc>
          <w:tcPr>
            <w:tcW w:w="3441" w:type="dxa"/>
            <w:vMerge w:val="restart"/>
            <w:shd w:val="clear" w:color="auto" w:fill="auto"/>
            <w:tcMar>
              <w:left w:w="0" w:type="dxa"/>
              <w:right w:w="0" w:type="dxa"/>
            </w:tcMar>
            <w:vAlign w:val="center"/>
          </w:tcPr>
          <w:p w:rsidR="00CC7E3E" w:rsidRPr="002A5C08" w:rsidRDefault="00CC7E3E" w:rsidP="002347A1">
            <w:pPr>
              <w:jc w:val="center"/>
              <w:rPr>
                <w:rFonts w:ascii="仿宋_GB2312" w:eastAsia="仿宋_GB2312"/>
                <w:sz w:val="28"/>
                <w:szCs w:val="28"/>
              </w:rPr>
            </w:pPr>
            <w:r w:rsidRPr="002A5C08">
              <w:rPr>
                <w:rFonts w:ascii="仿宋_GB2312" w:eastAsia="仿宋_GB2312" w:hint="eastAsia"/>
                <w:sz w:val="28"/>
                <w:szCs w:val="28"/>
              </w:rPr>
              <w:t>名     称</w:t>
            </w:r>
          </w:p>
        </w:tc>
        <w:tc>
          <w:tcPr>
            <w:tcW w:w="567" w:type="dxa"/>
            <w:vMerge w:val="restart"/>
            <w:shd w:val="clear" w:color="auto" w:fill="auto"/>
            <w:tcMar>
              <w:left w:w="0" w:type="dxa"/>
              <w:right w:w="0" w:type="dxa"/>
            </w:tcMar>
            <w:vAlign w:val="center"/>
          </w:tcPr>
          <w:p w:rsidR="00CC7E3E" w:rsidRPr="002A5C08" w:rsidRDefault="00CC7E3E" w:rsidP="00CC7E3E">
            <w:pPr>
              <w:spacing w:line="400" w:lineRule="exact"/>
              <w:jc w:val="center"/>
              <w:rPr>
                <w:rFonts w:ascii="仿宋_GB2312" w:eastAsia="仿宋_GB2312"/>
                <w:sz w:val="28"/>
                <w:szCs w:val="28"/>
              </w:rPr>
            </w:pPr>
            <w:r w:rsidRPr="002A5C08">
              <w:rPr>
                <w:rFonts w:ascii="仿宋_GB2312" w:eastAsia="仿宋_GB2312" w:hint="eastAsia"/>
                <w:sz w:val="28"/>
                <w:szCs w:val="28"/>
              </w:rPr>
              <w:t>件</w:t>
            </w:r>
          </w:p>
          <w:p w:rsidR="00CC7E3E" w:rsidRPr="002A5C08" w:rsidRDefault="00CC7E3E" w:rsidP="00CC7E3E">
            <w:pPr>
              <w:spacing w:line="400" w:lineRule="exact"/>
              <w:jc w:val="center"/>
              <w:rPr>
                <w:rFonts w:ascii="仿宋_GB2312" w:eastAsia="仿宋_GB2312"/>
                <w:sz w:val="28"/>
                <w:szCs w:val="28"/>
              </w:rPr>
            </w:pPr>
            <w:r w:rsidRPr="002A5C08">
              <w:rPr>
                <w:rFonts w:ascii="仿宋_GB2312" w:eastAsia="仿宋_GB2312" w:hint="eastAsia"/>
                <w:sz w:val="28"/>
                <w:szCs w:val="28"/>
              </w:rPr>
              <w:t>数</w:t>
            </w:r>
          </w:p>
        </w:tc>
        <w:tc>
          <w:tcPr>
            <w:tcW w:w="567" w:type="dxa"/>
            <w:vMerge w:val="restart"/>
            <w:shd w:val="clear" w:color="auto" w:fill="auto"/>
            <w:tcMar>
              <w:left w:w="0" w:type="dxa"/>
              <w:right w:w="0" w:type="dxa"/>
            </w:tcMar>
            <w:vAlign w:val="center"/>
          </w:tcPr>
          <w:p w:rsidR="00CC7E3E" w:rsidRPr="002A5C08" w:rsidRDefault="00CC7E3E" w:rsidP="00CC7E3E">
            <w:pPr>
              <w:spacing w:line="400" w:lineRule="exact"/>
              <w:jc w:val="center"/>
              <w:rPr>
                <w:rFonts w:ascii="仿宋_GB2312" w:eastAsia="仿宋_GB2312"/>
                <w:sz w:val="28"/>
                <w:szCs w:val="28"/>
              </w:rPr>
            </w:pPr>
            <w:r w:rsidRPr="002A5C08">
              <w:rPr>
                <w:rFonts w:ascii="仿宋_GB2312" w:eastAsia="仿宋_GB2312" w:hint="eastAsia"/>
                <w:sz w:val="28"/>
                <w:szCs w:val="28"/>
              </w:rPr>
              <w:t>页</w:t>
            </w:r>
          </w:p>
          <w:p w:rsidR="00CC7E3E" w:rsidRPr="002A5C08" w:rsidRDefault="00CC7E3E" w:rsidP="00CC7E3E">
            <w:pPr>
              <w:spacing w:line="400" w:lineRule="exact"/>
              <w:jc w:val="center"/>
              <w:rPr>
                <w:rFonts w:ascii="仿宋_GB2312" w:eastAsia="仿宋_GB2312"/>
                <w:sz w:val="28"/>
                <w:szCs w:val="28"/>
              </w:rPr>
            </w:pPr>
            <w:r w:rsidRPr="002A5C08">
              <w:rPr>
                <w:rFonts w:ascii="仿宋_GB2312" w:eastAsia="仿宋_GB2312" w:hint="eastAsia"/>
                <w:sz w:val="28"/>
                <w:szCs w:val="28"/>
              </w:rPr>
              <w:t>数</w:t>
            </w:r>
          </w:p>
        </w:tc>
        <w:tc>
          <w:tcPr>
            <w:tcW w:w="2977" w:type="dxa"/>
            <w:gridSpan w:val="4"/>
            <w:shd w:val="clear" w:color="auto" w:fill="auto"/>
            <w:tcMar>
              <w:left w:w="0" w:type="dxa"/>
              <w:right w:w="0" w:type="dxa"/>
            </w:tcMar>
            <w:vAlign w:val="center"/>
          </w:tcPr>
          <w:p w:rsidR="00CC7E3E" w:rsidRPr="002A5C08" w:rsidRDefault="00CC7E3E" w:rsidP="002347A1">
            <w:pPr>
              <w:jc w:val="center"/>
              <w:rPr>
                <w:rFonts w:ascii="仿宋_GB2312" w:eastAsia="仿宋_GB2312"/>
                <w:sz w:val="28"/>
                <w:szCs w:val="28"/>
              </w:rPr>
            </w:pPr>
            <w:r w:rsidRPr="002A5C08">
              <w:rPr>
                <w:rFonts w:ascii="仿宋_GB2312" w:eastAsia="仿宋_GB2312" w:hint="eastAsia"/>
                <w:sz w:val="28"/>
                <w:szCs w:val="28"/>
              </w:rPr>
              <w:t>证明事项（打“</w:t>
            </w:r>
            <w:r w:rsidRPr="002A5C08">
              <w:rPr>
                <w:rFonts w:ascii="仿宋_GB2312" w:eastAsia="仿宋_GB2312" w:hAnsi="宋体" w:hint="eastAsia"/>
                <w:sz w:val="28"/>
                <w:szCs w:val="28"/>
              </w:rPr>
              <w:t>√</w:t>
            </w:r>
            <w:r w:rsidRPr="002A5C08">
              <w:rPr>
                <w:rFonts w:ascii="仿宋_GB2312" w:eastAsia="仿宋_GB2312" w:hint="eastAsia"/>
                <w:sz w:val="28"/>
                <w:szCs w:val="28"/>
              </w:rPr>
              <w:t>”）</w:t>
            </w:r>
          </w:p>
        </w:tc>
        <w:tc>
          <w:tcPr>
            <w:tcW w:w="599" w:type="dxa"/>
            <w:shd w:val="clear" w:color="auto" w:fill="auto"/>
            <w:tcMar>
              <w:left w:w="0" w:type="dxa"/>
              <w:right w:w="0" w:type="dxa"/>
            </w:tcMar>
            <w:vAlign w:val="center"/>
          </w:tcPr>
          <w:p w:rsidR="00CC7E3E" w:rsidRPr="002A5C08" w:rsidRDefault="00CC7E3E" w:rsidP="002347A1">
            <w:pPr>
              <w:jc w:val="center"/>
              <w:rPr>
                <w:rFonts w:ascii="仿宋_GB2312" w:eastAsia="仿宋_GB2312"/>
                <w:sz w:val="28"/>
                <w:szCs w:val="28"/>
              </w:rPr>
            </w:pPr>
            <w:r w:rsidRPr="002A5C08">
              <w:rPr>
                <w:rFonts w:ascii="仿宋_GB2312" w:eastAsia="仿宋_GB2312" w:hint="eastAsia"/>
                <w:sz w:val="28"/>
                <w:szCs w:val="28"/>
              </w:rPr>
              <w:t>备注</w:t>
            </w:r>
          </w:p>
        </w:tc>
      </w:tr>
      <w:tr w:rsidR="00CC7E3E" w:rsidRPr="00CC7E3E" w:rsidTr="00CC7E3E">
        <w:trPr>
          <w:trHeight w:val="603"/>
        </w:trPr>
        <w:tc>
          <w:tcPr>
            <w:tcW w:w="533" w:type="dxa"/>
            <w:vMerge/>
            <w:shd w:val="clear" w:color="auto" w:fill="auto"/>
            <w:tcMar>
              <w:left w:w="0" w:type="dxa"/>
              <w:right w:w="0" w:type="dxa"/>
            </w:tcMar>
            <w:vAlign w:val="center"/>
          </w:tcPr>
          <w:p w:rsidR="00CC7E3E" w:rsidRPr="002A5C08" w:rsidRDefault="00CC7E3E" w:rsidP="002347A1">
            <w:pPr>
              <w:jc w:val="center"/>
              <w:rPr>
                <w:rFonts w:ascii="仿宋_GB2312" w:eastAsia="仿宋_GB2312"/>
                <w:sz w:val="28"/>
                <w:szCs w:val="28"/>
              </w:rPr>
            </w:pPr>
          </w:p>
        </w:tc>
        <w:tc>
          <w:tcPr>
            <w:tcW w:w="3441" w:type="dxa"/>
            <w:vMerge/>
            <w:shd w:val="clear" w:color="auto" w:fill="auto"/>
            <w:tcMar>
              <w:left w:w="0" w:type="dxa"/>
              <w:right w:w="0" w:type="dxa"/>
            </w:tcMar>
            <w:vAlign w:val="center"/>
          </w:tcPr>
          <w:p w:rsidR="00CC7E3E" w:rsidRPr="002A5C08" w:rsidRDefault="00CC7E3E" w:rsidP="002347A1">
            <w:pPr>
              <w:jc w:val="center"/>
              <w:rPr>
                <w:rFonts w:ascii="仿宋_GB2312" w:eastAsia="仿宋_GB2312"/>
                <w:sz w:val="28"/>
                <w:szCs w:val="28"/>
              </w:rPr>
            </w:pPr>
          </w:p>
        </w:tc>
        <w:tc>
          <w:tcPr>
            <w:tcW w:w="567" w:type="dxa"/>
            <w:vMerge/>
            <w:shd w:val="clear" w:color="auto" w:fill="auto"/>
            <w:tcMar>
              <w:left w:w="0" w:type="dxa"/>
              <w:right w:w="0" w:type="dxa"/>
            </w:tcMar>
            <w:vAlign w:val="center"/>
          </w:tcPr>
          <w:p w:rsidR="00CC7E3E" w:rsidRPr="002A5C08" w:rsidRDefault="00CC7E3E" w:rsidP="002347A1">
            <w:pPr>
              <w:jc w:val="center"/>
              <w:rPr>
                <w:rFonts w:ascii="仿宋_GB2312" w:eastAsia="仿宋_GB2312"/>
                <w:sz w:val="28"/>
                <w:szCs w:val="28"/>
              </w:rPr>
            </w:pPr>
          </w:p>
        </w:tc>
        <w:tc>
          <w:tcPr>
            <w:tcW w:w="567" w:type="dxa"/>
            <w:vMerge/>
            <w:shd w:val="clear" w:color="auto" w:fill="auto"/>
            <w:tcMar>
              <w:left w:w="0" w:type="dxa"/>
              <w:right w:w="0" w:type="dxa"/>
            </w:tcMar>
            <w:vAlign w:val="center"/>
          </w:tcPr>
          <w:p w:rsidR="00CC7E3E" w:rsidRPr="002A5C08" w:rsidRDefault="00CC7E3E" w:rsidP="002347A1">
            <w:pPr>
              <w:jc w:val="center"/>
              <w:rPr>
                <w:rFonts w:ascii="仿宋_GB2312" w:eastAsia="仿宋_GB2312"/>
                <w:sz w:val="28"/>
                <w:szCs w:val="28"/>
              </w:rPr>
            </w:pPr>
          </w:p>
        </w:tc>
        <w:tc>
          <w:tcPr>
            <w:tcW w:w="709" w:type="dxa"/>
            <w:shd w:val="clear" w:color="auto" w:fill="auto"/>
            <w:tcMar>
              <w:left w:w="0" w:type="dxa"/>
              <w:right w:w="0" w:type="dxa"/>
            </w:tcMar>
            <w:vAlign w:val="center"/>
          </w:tcPr>
          <w:p w:rsidR="00CC7E3E" w:rsidRPr="002A5C08" w:rsidRDefault="00CC7E3E" w:rsidP="00CC7E3E">
            <w:pPr>
              <w:spacing w:line="400" w:lineRule="exact"/>
              <w:jc w:val="center"/>
              <w:rPr>
                <w:rFonts w:ascii="仿宋_GB2312" w:eastAsia="仿宋_GB2312"/>
                <w:sz w:val="28"/>
                <w:szCs w:val="28"/>
              </w:rPr>
            </w:pPr>
            <w:r w:rsidRPr="002A5C08">
              <w:rPr>
                <w:rFonts w:ascii="仿宋_GB2312" w:eastAsia="仿宋_GB2312" w:hint="eastAsia"/>
                <w:sz w:val="28"/>
                <w:szCs w:val="28"/>
              </w:rPr>
              <w:t>事实</w:t>
            </w:r>
          </w:p>
          <w:p w:rsidR="00CC7E3E" w:rsidRPr="002A5C08" w:rsidRDefault="00CC7E3E" w:rsidP="00CC7E3E">
            <w:pPr>
              <w:spacing w:line="400" w:lineRule="exact"/>
              <w:jc w:val="center"/>
              <w:rPr>
                <w:rFonts w:ascii="仿宋_GB2312" w:eastAsia="仿宋_GB2312"/>
                <w:sz w:val="28"/>
                <w:szCs w:val="28"/>
              </w:rPr>
            </w:pPr>
            <w:r w:rsidRPr="002A5C08">
              <w:rPr>
                <w:rFonts w:ascii="仿宋_GB2312" w:eastAsia="仿宋_GB2312" w:hint="eastAsia"/>
                <w:sz w:val="28"/>
                <w:szCs w:val="28"/>
              </w:rPr>
              <w:t>证据</w:t>
            </w:r>
          </w:p>
        </w:tc>
        <w:tc>
          <w:tcPr>
            <w:tcW w:w="1134" w:type="dxa"/>
            <w:shd w:val="clear" w:color="auto" w:fill="auto"/>
            <w:tcMar>
              <w:left w:w="0" w:type="dxa"/>
              <w:right w:w="0" w:type="dxa"/>
            </w:tcMar>
            <w:vAlign w:val="center"/>
          </w:tcPr>
          <w:p w:rsidR="00CC7E3E" w:rsidRPr="002A5C08" w:rsidRDefault="00CC7E3E" w:rsidP="00CC7E3E">
            <w:pPr>
              <w:spacing w:line="400" w:lineRule="exact"/>
              <w:jc w:val="center"/>
              <w:rPr>
                <w:rFonts w:ascii="仿宋_GB2312" w:eastAsia="仿宋_GB2312"/>
                <w:sz w:val="28"/>
                <w:szCs w:val="28"/>
              </w:rPr>
            </w:pPr>
            <w:r w:rsidRPr="002A5C08">
              <w:rPr>
                <w:rFonts w:ascii="仿宋_GB2312" w:eastAsia="仿宋_GB2312" w:hint="eastAsia"/>
                <w:sz w:val="28"/>
                <w:szCs w:val="28"/>
              </w:rPr>
              <w:t>规范性文件依据</w:t>
            </w:r>
          </w:p>
        </w:tc>
        <w:tc>
          <w:tcPr>
            <w:tcW w:w="425" w:type="dxa"/>
            <w:shd w:val="clear" w:color="auto" w:fill="auto"/>
            <w:tcMar>
              <w:left w:w="0" w:type="dxa"/>
              <w:right w:w="0" w:type="dxa"/>
            </w:tcMar>
            <w:vAlign w:val="center"/>
          </w:tcPr>
          <w:p w:rsidR="00CC7E3E" w:rsidRPr="002A5C08" w:rsidRDefault="00CC7E3E" w:rsidP="00CC7E3E">
            <w:pPr>
              <w:spacing w:line="400" w:lineRule="exact"/>
              <w:jc w:val="center"/>
              <w:rPr>
                <w:rFonts w:ascii="仿宋_GB2312" w:eastAsia="仿宋_GB2312"/>
                <w:sz w:val="28"/>
                <w:szCs w:val="28"/>
              </w:rPr>
            </w:pPr>
            <w:r w:rsidRPr="002A5C08">
              <w:rPr>
                <w:rFonts w:ascii="仿宋_GB2312" w:eastAsia="仿宋_GB2312" w:hint="eastAsia"/>
                <w:sz w:val="28"/>
                <w:szCs w:val="28"/>
              </w:rPr>
              <w:t>行政</w:t>
            </w:r>
          </w:p>
          <w:p w:rsidR="00CC7E3E" w:rsidRPr="002A5C08" w:rsidRDefault="00CC7E3E" w:rsidP="00CC7E3E">
            <w:pPr>
              <w:spacing w:line="400" w:lineRule="exact"/>
              <w:jc w:val="center"/>
              <w:rPr>
                <w:rFonts w:ascii="仿宋_GB2312" w:eastAsia="仿宋_GB2312"/>
                <w:sz w:val="28"/>
                <w:szCs w:val="28"/>
              </w:rPr>
            </w:pPr>
            <w:r w:rsidRPr="002A5C08">
              <w:rPr>
                <w:rFonts w:ascii="仿宋_GB2312" w:eastAsia="仿宋_GB2312" w:hint="eastAsia"/>
                <w:sz w:val="28"/>
                <w:szCs w:val="28"/>
              </w:rPr>
              <w:t>程序</w:t>
            </w:r>
          </w:p>
        </w:tc>
        <w:tc>
          <w:tcPr>
            <w:tcW w:w="709" w:type="dxa"/>
            <w:shd w:val="clear" w:color="auto" w:fill="auto"/>
            <w:tcMar>
              <w:left w:w="0" w:type="dxa"/>
              <w:right w:w="0" w:type="dxa"/>
            </w:tcMar>
            <w:vAlign w:val="center"/>
          </w:tcPr>
          <w:p w:rsidR="00CC7E3E" w:rsidRPr="002A5C08" w:rsidRDefault="00CC7E3E" w:rsidP="00CC7E3E">
            <w:pPr>
              <w:spacing w:line="400" w:lineRule="exact"/>
              <w:jc w:val="center"/>
              <w:rPr>
                <w:rFonts w:ascii="仿宋_GB2312" w:eastAsia="仿宋_GB2312"/>
                <w:sz w:val="28"/>
                <w:szCs w:val="28"/>
              </w:rPr>
            </w:pPr>
            <w:r w:rsidRPr="002A5C08">
              <w:rPr>
                <w:rFonts w:ascii="仿宋_GB2312" w:eastAsia="仿宋_GB2312" w:hint="eastAsia"/>
                <w:sz w:val="28"/>
                <w:szCs w:val="28"/>
              </w:rPr>
              <w:t>其他</w:t>
            </w:r>
          </w:p>
          <w:p w:rsidR="00CC7E3E" w:rsidRPr="002A5C08" w:rsidRDefault="00CC7E3E" w:rsidP="00CC7E3E">
            <w:pPr>
              <w:spacing w:line="400" w:lineRule="exact"/>
              <w:jc w:val="center"/>
              <w:rPr>
                <w:rFonts w:ascii="仿宋_GB2312" w:eastAsia="仿宋_GB2312"/>
                <w:sz w:val="28"/>
                <w:szCs w:val="28"/>
              </w:rPr>
            </w:pPr>
            <w:r w:rsidRPr="002A5C08">
              <w:rPr>
                <w:rFonts w:ascii="仿宋_GB2312" w:eastAsia="仿宋_GB2312" w:hint="eastAsia"/>
                <w:sz w:val="28"/>
                <w:szCs w:val="28"/>
              </w:rPr>
              <w:t>事项</w:t>
            </w:r>
          </w:p>
        </w:tc>
        <w:tc>
          <w:tcPr>
            <w:tcW w:w="599" w:type="dxa"/>
            <w:shd w:val="clear" w:color="auto" w:fill="auto"/>
            <w:vAlign w:val="center"/>
          </w:tcPr>
          <w:p w:rsidR="00CC7E3E" w:rsidRPr="002A5C08" w:rsidRDefault="00CC7E3E" w:rsidP="002347A1">
            <w:pPr>
              <w:jc w:val="center"/>
              <w:rPr>
                <w:rFonts w:ascii="仿宋_GB2312" w:eastAsia="仿宋_GB2312"/>
                <w:sz w:val="28"/>
                <w:szCs w:val="28"/>
              </w:rPr>
            </w:pPr>
          </w:p>
        </w:tc>
      </w:tr>
      <w:tr w:rsidR="00CC7E3E" w:rsidRPr="00004295" w:rsidTr="00CC7E3E">
        <w:trPr>
          <w:trHeight w:val="620"/>
        </w:trPr>
        <w:tc>
          <w:tcPr>
            <w:tcW w:w="533" w:type="dxa"/>
            <w:shd w:val="clear" w:color="auto" w:fill="auto"/>
            <w:vAlign w:val="center"/>
          </w:tcPr>
          <w:p w:rsidR="00CC7E3E" w:rsidRPr="00004295" w:rsidRDefault="00CC7E3E" w:rsidP="002347A1">
            <w:pPr>
              <w:jc w:val="center"/>
              <w:rPr>
                <w:sz w:val="24"/>
              </w:rPr>
            </w:pPr>
          </w:p>
        </w:tc>
        <w:tc>
          <w:tcPr>
            <w:tcW w:w="3441" w:type="dxa"/>
            <w:shd w:val="clear" w:color="auto" w:fill="auto"/>
            <w:vAlign w:val="center"/>
          </w:tcPr>
          <w:p w:rsidR="00CC7E3E" w:rsidRPr="00004295" w:rsidRDefault="00CC7E3E" w:rsidP="002347A1">
            <w:pPr>
              <w:rPr>
                <w:rFonts w:ascii="仿宋_GB2312" w:eastAsia="仿宋_GB2312"/>
                <w:sz w:val="24"/>
              </w:rPr>
            </w:pPr>
          </w:p>
        </w:tc>
        <w:tc>
          <w:tcPr>
            <w:tcW w:w="567" w:type="dxa"/>
            <w:shd w:val="clear" w:color="auto" w:fill="auto"/>
            <w:vAlign w:val="center"/>
          </w:tcPr>
          <w:p w:rsidR="00CC7E3E" w:rsidRPr="00004295" w:rsidRDefault="00CC7E3E" w:rsidP="002347A1">
            <w:pPr>
              <w:jc w:val="center"/>
              <w:rPr>
                <w:sz w:val="24"/>
              </w:rPr>
            </w:pPr>
          </w:p>
        </w:tc>
        <w:tc>
          <w:tcPr>
            <w:tcW w:w="567" w:type="dxa"/>
            <w:shd w:val="clear" w:color="auto" w:fill="auto"/>
            <w:vAlign w:val="center"/>
          </w:tcPr>
          <w:p w:rsidR="00CC7E3E" w:rsidRPr="00004295" w:rsidRDefault="00CC7E3E" w:rsidP="002347A1">
            <w:pPr>
              <w:jc w:val="center"/>
              <w:rPr>
                <w:sz w:val="24"/>
              </w:rPr>
            </w:pPr>
          </w:p>
        </w:tc>
        <w:tc>
          <w:tcPr>
            <w:tcW w:w="709" w:type="dxa"/>
            <w:shd w:val="clear" w:color="auto" w:fill="auto"/>
            <w:vAlign w:val="center"/>
          </w:tcPr>
          <w:p w:rsidR="00CC7E3E" w:rsidRPr="00004295" w:rsidRDefault="00CC7E3E" w:rsidP="002347A1">
            <w:pPr>
              <w:jc w:val="center"/>
              <w:rPr>
                <w:sz w:val="24"/>
              </w:rPr>
            </w:pPr>
          </w:p>
        </w:tc>
        <w:tc>
          <w:tcPr>
            <w:tcW w:w="1134" w:type="dxa"/>
            <w:shd w:val="clear" w:color="auto" w:fill="auto"/>
            <w:vAlign w:val="center"/>
          </w:tcPr>
          <w:p w:rsidR="00CC7E3E" w:rsidRPr="00004295" w:rsidRDefault="00CC7E3E" w:rsidP="002347A1">
            <w:pPr>
              <w:jc w:val="center"/>
              <w:rPr>
                <w:sz w:val="24"/>
              </w:rPr>
            </w:pPr>
          </w:p>
        </w:tc>
        <w:tc>
          <w:tcPr>
            <w:tcW w:w="425" w:type="dxa"/>
            <w:shd w:val="clear" w:color="auto" w:fill="auto"/>
            <w:vAlign w:val="center"/>
          </w:tcPr>
          <w:p w:rsidR="00CC7E3E" w:rsidRPr="00004295" w:rsidRDefault="00CC7E3E" w:rsidP="002347A1">
            <w:pPr>
              <w:jc w:val="center"/>
              <w:rPr>
                <w:sz w:val="24"/>
              </w:rPr>
            </w:pPr>
          </w:p>
        </w:tc>
        <w:tc>
          <w:tcPr>
            <w:tcW w:w="709" w:type="dxa"/>
            <w:shd w:val="clear" w:color="auto" w:fill="auto"/>
            <w:vAlign w:val="center"/>
          </w:tcPr>
          <w:p w:rsidR="00CC7E3E" w:rsidRPr="00004295" w:rsidRDefault="00CC7E3E" w:rsidP="002347A1">
            <w:pPr>
              <w:jc w:val="center"/>
              <w:rPr>
                <w:sz w:val="24"/>
              </w:rPr>
            </w:pPr>
          </w:p>
        </w:tc>
        <w:tc>
          <w:tcPr>
            <w:tcW w:w="599" w:type="dxa"/>
            <w:shd w:val="clear" w:color="auto" w:fill="auto"/>
            <w:vAlign w:val="center"/>
          </w:tcPr>
          <w:p w:rsidR="00CC7E3E" w:rsidRPr="00004295" w:rsidRDefault="00CC7E3E" w:rsidP="002347A1">
            <w:pPr>
              <w:jc w:val="center"/>
              <w:rPr>
                <w:sz w:val="24"/>
              </w:rPr>
            </w:pPr>
          </w:p>
        </w:tc>
      </w:tr>
      <w:tr w:rsidR="00CC7E3E" w:rsidRPr="00004295" w:rsidTr="00CC7E3E">
        <w:trPr>
          <w:trHeight w:val="620"/>
        </w:trPr>
        <w:tc>
          <w:tcPr>
            <w:tcW w:w="533" w:type="dxa"/>
            <w:shd w:val="clear" w:color="auto" w:fill="auto"/>
            <w:vAlign w:val="center"/>
          </w:tcPr>
          <w:p w:rsidR="00CC7E3E" w:rsidRPr="00004295" w:rsidRDefault="00CC7E3E" w:rsidP="002347A1">
            <w:pPr>
              <w:jc w:val="center"/>
              <w:rPr>
                <w:sz w:val="24"/>
              </w:rPr>
            </w:pPr>
          </w:p>
        </w:tc>
        <w:tc>
          <w:tcPr>
            <w:tcW w:w="3441" w:type="dxa"/>
            <w:shd w:val="clear" w:color="auto" w:fill="auto"/>
            <w:vAlign w:val="center"/>
          </w:tcPr>
          <w:p w:rsidR="00CC7E3E" w:rsidRPr="00004295" w:rsidRDefault="00CC7E3E" w:rsidP="002347A1">
            <w:pPr>
              <w:rPr>
                <w:rFonts w:ascii="仿宋_GB2312" w:eastAsia="仿宋_GB2312"/>
                <w:sz w:val="24"/>
              </w:rPr>
            </w:pPr>
          </w:p>
        </w:tc>
        <w:tc>
          <w:tcPr>
            <w:tcW w:w="567" w:type="dxa"/>
            <w:shd w:val="clear" w:color="auto" w:fill="auto"/>
            <w:vAlign w:val="center"/>
          </w:tcPr>
          <w:p w:rsidR="00CC7E3E" w:rsidRPr="00004295" w:rsidRDefault="00CC7E3E" w:rsidP="002347A1">
            <w:pPr>
              <w:jc w:val="center"/>
              <w:rPr>
                <w:sz w:val="24"/>
              </w:rPr>
            </w:pPr>
          </w:p>
        </w:tc>
        <w:tc>
          <w:tcPr>
            <w:tcW w:w="567" w:type="dxa"/>
            <w:shd w:val="clear" w:color="auto" w:fill="auto"/>
            <w:vAlign w:val="center"/>
          </w:tcPr>
          <w:p w:rsidR="00CC7E3E" w:rsidRPr="00004295" w:rsidRDefault="00CC7E3E" w:rsidP="002347A1">
            <w:pPr>
              <w:jc w:val="center"/>
              <w:rPr>
                <w:sz w:val="24"/>
              </w:rPr>
            </w:pPr>
          </w:p>
        </w:tc>
        <w:tc>
          <w:tcPr>
            <w:tcW w:w="709" w:type="dxa"/>
            <w:shd w:val="clear" w:color="auto" w:fill="auto"/>
            <w:vAlign w:val="center"/>
          </w:tcPr>
          <w:p w:rsidR="00CC7E3E" w:rsidRPr="00004295" w:rsidRDefault="00CC7E3E" w:rsidP="002347A1">
            <w:pPr>
              <w:jc w:val="center"/>
              <w:rPr>
                <w:sz w:val="24"/>
              </w:rPr>
            </w:pPr>
          </w:p>
        </w:tc>
        <w:tc>
          <w:tcPr>
            <w:tcW w:w="1134" w:type="dxa"/>
            <w:shd w:val="clear" w:color="auto" w:fill="auto"/>
            <w:vAlign w:val="center"/>
          </w:tcPr>
          <w:p w:rsidR="00CC7E3E" w:rsidRPr="00004295" w:rsidRDefault="00CC7E3E" w:rsidP="002347A1">
            <w:pPr>
              <w:jc w:val="center"/>
              <w:rPr>
                <w:sz w:val="24"/>
              </w:rPr>
            </w:pPr>
          </w:p>
        </w:tc>
        <w:tc>
          <w:tcPr>
            <w:tcW w:w="425" w:type="dxa"/>
            <w:shd w:val="clear" w:color="auto" w:fill="auto"/>
            <w:vAlign w:val="center"/>
          </w:tcPr>
          <w:p w:rsidR="00CC7E3E" w:rsidRPr="00004295" w:rsidRDefault="00CC7E3E" w:rsidP="002347A1">
            <w:pPr>
              <w:jc w:val="center"/>
              <w:rPr>
                <w:sz w:val="24"/>
              </w:rPr>
            </w:pPr>
          </w:p>
        </w:tc>
        <w:tc>
          <w:tcPr>
            <w:tcW w:w="709" w:type="dxa"/>
            <w:shd w:val="clear" w:color="auto" w:fill="auto"/>
            <w:vAlign w:val="center"/>
          </w:tcPr>
          <w:p w:rsidR="00CC7E3E" w:rsidRPr="00004295" w:rsidRDefault="00CC7E3E" w:rsidP="002347A1">
            <w:pPr>
              <w:jc w:val="center"/>
              <w:rPr>
                <w:sz w:val="24"/>
              </w:rPr>
            </w:pPr>
          </w:p>
        </w:tc>
        <w:tc>
          <w:tcPr>
            <w:tcW w:w="599" w:type="dxa"/>
            <w:shd w:val="clear" w:color="auto" w:fill="auto"/>
            <w:vAlign w:val="center"/>
          </w:tcPr>
          <w:p w:rsidR="00CC7E3E" w:rsidRPr="00004295" w:rsidRDefault="00CC7E3E" w:rsidP="002347A1">
            <w:pPr>
              <w:jc w:val="center"/>
              <w:rPr>
                <w:sz w:val="24"/>
              </w:rPr>
            </w:pPr>
          </w:p>
        </w:tc>
      </w:tr>
      <w:tr w:rsidR="00CC7E3E" w:rsidRPr="00004295" w:rsidTr="00CC7E3E">
        <w:trPr>
          <w:trHeight w:val="620"/>
        </w:trPr>
        <w:tc>
          <w:tcPr>
            <w:tcW w:w="533" w:type="dxa"/>
            <w:shd w:val="clear" w:color="auto" w:fill="auto"/>
            <w:vAlign w:val="center"/>
          </w:tcPr>
          <w:p w:rsidR="00CC7E3E" w:rsidRPr="00004295" w:rsidRDefault="00CC7E3E" w:rsidP="002347A1">
            <w:pPr>
              <w:jc w:val="center"/>
              <w:rPr>
                <w:sz w:val="24"/>
              </w:rPr>
            </w:pPr>
          </w:p>
        </w:tc>
        <w:tc>
          <w:tcPr>
            <w:tcW w:w="3441" w:type="dxa"/>
            <w:shd w:val="clear" w:color="auto" w:fill="auto"/>
            <w:vAlign w:val="center"/>
          </w:tcPr>
          <w:p w:rsidR="00CC7E3E" w:rsidRPr="00004295" w:rsidRDefault="00CC7E3E" w:rsidP="002347A1">
            <w:pPr>
              <w:rPr>
                <w:rFonts w:ascii="仿宋_GB2312" w:eastAsia="仿宋_GB2312"/>
                <w:sz w:val="24"/>
              </w:rPr>
            </w:pPr>
          </w:p>
        </w:tc>
        <w:tc>
          <w:tcPr>
            <w:tcW w:w="567" w:type="dxa"/>
            <w:shd w:val="clear" w:color="auto" w:fill="auto"/>
            <w:vAlign w:val="center"/>
          </w:tcPr>
          <w:p w:rsidR="00CC7E3E" w:rsidRPr="00004295" w:rsidRDefault="00CC7E3E" w:rsidP="002347A1">
            <w:pPr>
              <w:jc w:val="center"/>
              <w:rPr>
                <w:sz w:val="24"/>
              </w:rPr>
            </w:pPr>
          </w:p>
        </w:tc>
        <w:tc>
          <w:tcPr>
            <w:tcW w:w="567" w:type="dxa"/>
            <w:shd w:val="clear" w:color="auto" w:fill="auto"/>
            <w:vAlign w:val="center"/>
          </w:tcPr>
          <w:p w:rsidR="00CC7E3E" w:rsidRPr="00004295" w:rsidRDefault="00CC7E3E" w:rsidP="002347A1">
            <w:pPr>
              <w:jc w:val="center"/>
              <w:rPr>
                <w:sz w:val="24"/>
              </w:rPr>
            </w:pPr>
          </w:p>
        </w:tc>
        <w:tc>
          <w:tcPr>
            <w:tcW w:w="709" w:type="dxa"/>
            <w:shd w:val="clear" w:color="auto" w:fill="auto"/>
            <w:vAlign w:val="center"/>
          </w:tcPr>
          <w:p w:rsidR="00CC7E3E" w:rsidRPr="00004295" w:rsidRDefault="00CC7E3E" w:rsidP="002347A1">
            <w:pPr>
              <w:jc w:val="center"/>
              <w:rPr>
                <w:sz w:val="24"/>
              </w:rPr>
            </w:pPr>
          </w:p>
        </w:tc>
        <w:tc>
          <w:tcPr>
            <w:tcW w:w="1134" w:type="dxa"/>
            <w:shd w:val="clear" w:color="auto" w:fill="auto"/>
            <w:vAlign w:val="center"/>
          </w:tcPr>
          <w:p w:rsidR="00CC7E3E" w:rsidRPr="00004295" w:rsidRDefault="00CC7E3E" w:rsidP="002347A1">
            <w:pPr>
              <w:jc w:val="center"/>
              <w:rPr>
                <w:sz w:val="24"/>
              </w:rPr>
            </w:pPr>
          </w:p>
        </w:tc>
        <w:tc>
          <w:tcPr>
            <w:tcW w:w="425" w:type="dxa"/>
            <w:shd w:val="clear" w:color="auto" w:fill="auto"/>
            <w:vAlign w:val="center"/>
          </w:tcPr>
          <w:p w:rsidR="00CC7E3E" w:rsidRPr="00004295" w:rsidRDefault="00CC7E3E" w:rsidP="002347A1">
            <w:pPr>
              <w:jc w:val="center"/>
              <w:rPr>
                <w:sz w:val="24"/>
              </w:rPr>
            </w:pPr>
          </w:p>
        </w:tc>
        <w:tc>
          <w:tcPr>
            <w:tcW w:w="709" w:type="dxa"/>
            <w:shd w:val="clear" w:color="auto" w:fill="auto"/>
            <w:vAlign w:val="center"/>
          </w:tcPr>
          <w:p w:rsidR="00CC7E3E" w:rsidRPr="00004295" w:rsidRDefault="00CC7E3E" w:rsidP="002347A1">
            <w:pPr>
              <w:jc w:val="center"/>
              <w:rPr>
                <w:sz w:val="24"/>
              </w:rPr>
            </w:pPr>
          </w:p>
        </w:tc>
        <w:tc>
          <w:tcPr>
            <w:tcW w:w="599" w:type="dxa"/>
            <w:shd w:val="clear" w:color="auto" w:fill="auto"/>
            <w:vAlign w:val="center"/>
          </w:tcPr>
          <w:p w:rsidR="00CC7E3E" w:rsidRPr="00004295" w:rsidRDefault="00CC7E3E" w:rsidP="002347A1">
            <w:pPr>
              <w:jc w:val="center"/>
              <w:rPr>
                <w:sz w:val="24"/>
              </w:rPr>
            </w:pPr>
          </w:p>
        </w:tc>
      </w:tr>
      <w:tr w:rsidR="00CC7E3E" w:rsidRPr="00004295" w:rsidTr="00CC7E3E">
        <w:trPr>
          <w:trHeight w:val="620"/>
        </w:trPr>
        <w:tc>
          <w:tcPr>
            <w:tcW w:w="533" w:type="dxa"/>
            <w:shd w:val="clear" w:color="auto" w:fill="auto"/>
            <w:vAlign w:val="center"/>
          </w:tcPr>
          <w:p w:rsidR="00CC7E3E" w:rsidRPr="00004295" w:rsidRDefault="00CC7E3E" w:rsidP="002347A1">
            <w:pPr>
              <w:jc w:val="center"/>
              <w:rPr>
                <w:sz w:val="24"/>
              </w:rPr>
            </w:pPr>
          </w:p>
        </w:tc>
        <w:tc>
          <w:tcPr>
            <w:tcW w:w="3441" w:type="dxa"/>
            <w:shd w:val="clear" w:color="auto" w:fill="auto"/>
            <w:vAlign w:val="center"/>
          </w:tcPr>
          <w:p w:rsidR="00CC7E3E" w:rsidRPr="00004295" w:rsidRDefault="00CC7E3E" w:rsidP="002347A1">
            <w:pPr>
              <w:rPr>
                <w:rFonts w:ascii="仿宋_GB2312" w:eastAsia="仿宋_GB2312"/>
                <w:sz w:val="24"/>
              </w:rPr>
            </w:pPr>
          </w:p>
        </w:tc>
        <w:tc>
          <w:tcPr>
            <w:tcW w:w="567" w:type="dxa"/>
            <w:shd w:val="clear" w:color="auto" w:fill="auto"/>
            <w:vAlign w:val="center"/>
          </w:tcPr>
          <w:p w:rsidR="00CC7E3E" w:rsidRPr="00004295" w:rsidRDefault="00CC7E3E" w:rsidP="002347A1">
            <w:pPr>
              <w:jc w:val="center"/>
              <w:rPr>
                <w:sz w:val="24"/>
              </w:rPr>
            </w:pPr>
          </w:p>
        </w:tc>
        <w:tc>
          <w:tcPr>
            <w:tcW w:w="567" w:type="dxa"/>
            <w:shd w:val="clear" w:color="auto" w:fill="auto"/>
            <w:vAlign w:val="center"/>
          </w:tcPr>
          <w:p w:rsidR="00CC7E3E" w:rsidRPr="00004295" w:rsidRDefault="00CC7E3E" w:rsidP="002347A1">
            <w:pPr>
              <w:jc w:val="center"/>
              <w:rPr>
                <w:sz w:val="24"/>
              </w:rPr>
            </w:pPr>
          </w:p>
        </w:tc>
        <w:tc>
          <w:tcPr>
            <w:tcW w:w="709" w:type="dxa"/>
            <w:shd w:val="clear" w:color="auto" w:fill="auto"/>
            <w:vAlign w:val="center"/>
          </w:tcPr>
          <w:p w:rsidR="00CC7E3E" w:rsidRPr="00004295" w:rsidRDefault="00CC7E3E" w:rsidP="002347A1">
            <w:pPr>
              <w:jc w:val="center"/>
              <w:rPr>
                <w:sz w:val="24"/>
              </w:rPr>
            </w:pPr>
          </w:p>
        </w:tc>
        <w:tc>
          <w:tcPr>
            <w:tcW w:w="1134" w:type="dxa"/>
            <w:shd w:val="clear" w:color="auto" w:fill="auto"/>
            <w:vAlign w:val="center"/>
          </w:tcPr>
          <w:p w:rsidR="00CC7E3E" w:rsidRPr="00004295" w:rsidRDefault="00CC7E3E" w:rsidP="002347A1">
            <w:pPr>
              <w:jc w:val="center"/>
              <w:rPr>
                <w:sz w:val="24"/>
              </w:rPr>
            </w:pPr>
          </w:p>
        </w:tc>
        <w:tc>
          <w:tcPr>
            <w:tcW w:w="425" w:type="dxa"/>
            <w:shd w:val="clear" w:color="auto" w:fill="auto"/>
            <w:vAlign w:val="center"/>
          </w:tcPr>
          <w:p w:rsidR="00CC7E3E" w:rsidRPr="00004295" w:rsidRDefault="00CC7E3E" w:rsidP="002347A1">
            <w:pPr>
              <w:jc w:val="center"/>
              <w:rPr>
                <w:sz w:val="24"/>
              </w:rPr>
            </w:pPr>
          </w:p>
        </w:tc>
        <w:tc>
          <w:tcPr>
            <w:tcW w:w="709" w:type="dxa"/>
            <w:shd w:val="clear" w:color="auto" w:fill="auto"/>
            <w:vAlign w:val="center"/>
          </w:tcPr>
          <w:p w:rsidR="00CC7E3E" w:rsidRPr="00004295" w:rsidRDefault="00CC7E3E" w:rsidP="002347A1">
            <w:pPr>
              <w:jc w:val="center"/>
              <w:rPr>
                <w:sz w:val="24"/>
              </w:rPr>
            </w:pPr>
          </w:p>
        </w:tc>
        <w:tc>
          <w:tcPr>
            <w:tcW w:w="599" w:type="dxa"/>
            <w:shd w:val="clear" w:color="auto" w:fill="auto"/>
            <w:vAlign w:val="center"/>
          </w:tcPr>
          <w:p w:rsidR="00CC7E3E" w:rsidRPr="00004295" w:rsidRDefault="00CC7E3E" w:rsidP="002347A1">
            <w:pPr>
              <w:jc w:val="center"/>
              <w:rPr>
                <w:sz w:val="24"/>
              </w:rPr>
            </w:pPr>
          </w:p>
        </w:tc>
      </w:tr>
      <w:tr w:rsidR="00CC7E3E" w:rsidRPr="00004295" w:rsidTr="00CC7E3E">
        <w:trPr>
          <w:trHeight w:val="651"/>
        </w:trPr>
        <w:tc>
          <w:tcPr>
            <w:tcW w:w="533" w:type="dxa"/>
            <w:shd w:val="clear" w:color="auto" w:fill="auto"/>
            <w:vAlign w:val="center"/>
          </w:tcPr>
          <w:p w:rsidR="00CC7E3E" w:rsidRPr="00004295" w:rsidRDefault="00CC7E3E" w:rsidP="002347A1">
            <w:pPr>
              <w:jc w:val="center"/>
              <w:rPr>
                <w:sz w:val="24"/>
              </w:rPr>
            </w:pPr>
          </w:p>
        </w:tc>
        <w:tc>
          <w:tcPr>
            <w:tcW w:w="3441" w:type="dxa"/>
            <w:shd w:val="clear" w:color="auto" w:fill="auto"/>
            <w:vAlign w:val="center"/>
          </w:tcPr>
          <w:p w:rsidR="00CC7E3E" w:rsidRPr="00004295" w:rsidRDefault="00CC7E3E" w:rsidP="002347A1">
            <w:pPr>
              <w:rPr>
                <w:rFonts w:ascii="仿宋_GB2312" w:eastAsia="仿宋_GB2312"/>
                <w:sz w:val="24"/>
              </w:rPr>
            </w:pPr>
          </w:p>
        </w:tc>
        <w:tc>
          <w:tcPr>
            <w:tcW w:w="567" w:type="dxa"/>
            <w:shd w:val="clear" w:color="auto" w:fill="auto"/>
            <w:vAlign w:val="center"/>
          </w:tcPr>
          <w:p w:rsidR="00CC7E3E" w:rsidRPr="00004295" w:rsidRDefault="00CC7E3E" w:rsidP="002347A1">
            <w:pPr>
              <w:jc w:val="center"/>
              <w:rPr>
                <w:sz w:val="24"/>
              </w:rPr>
            </w:pPr>
          </w:p>
        </w:tc>
        <w:tc>
          <w:tcPr>
            <w:tcW w:w="567" w:type="dxa"/>
            <w:shd w:val="clear" w:color="auto" w:fill="auto"/>
            <w:vAlign w:val="center"/>
          </w:tcPr>
          <w:p w:rsidR="00CC7E3E" w:rsidRPr="00004295" w:rsidRDefault="00CC7E3E" w:rsidP="002347A1">
            <w:pPr>
              <w:jc w:val="center"/>
              <w:rPr>
                <w:sz w:val="24"/>
              </w:rPr>
            </w:pPr>
          </w:p>
        </w:tc>
        <w:tc>
          <w:tcPr>
            <w:tcW w:w="709" w:type="dxa"/>
            <w:shd w:val="clear" w:color="auto" w:fill="auto"/>
            <w:vAlign w:val="center"/>
          </w:tcPr>
          <w:p w:rsidR="00CC7E3E" w:rsidRPr="00004295" w:rsidRDefault="00CC7E3E" w:rsidP="002347A1">
            <w:pPr>
              <w:jc w:val="center"/>
              <w:rPr>
                <w:sz w:val="24"/>
              </w:rPr>
            </w:pPr>
          </w:p>
        </w:tc>
        <w:tc>
          <w:tcPr>
            <w:tcW w:w="1134" w:type="dxa"/>
            <w:shd w:val="clear" w:color="auto" w:fill="auto"/>
            <w:vAlign w:val="center"/>
          </w:tcPr>
          <w:p w:rsidR="00CC7E3E" w:rsidRPr="00004295" w:rsidRDefault="00CC7E3E" w:rsidP="002347A1">
            <w:pPr>
              <w:jc w:val="center"/>
              <w:rPr>
                <w:sz w:val="24"/>
              </w:rPr>
            </w:pPr>
          </w:p>
        </w:tc>
        <w:tc>
          <w:tcPr>
            <w:tcW w:w="425" w:type="dxa"/>
            <w:shd w:val="clear" w:color="auto" w:fill="auto"/>
            <w:vAlign w:val="center"/>
          </w:tcPr>
          <w:p w:rsidR="00CC7E3E" w:rsidRPr="00004295" w:rsidRDefault="00CC7E3E" w:rsidP="002347A1">
            <w:pPr>
              <w:jc w:val="center"/>
              <w:rPr>
                <w:sz w:val="24"/>
              </w:rPr>
            </w:pPr>
          </w:p>
        </w:tc>
        <w:tc>
          <w:tcPr>
            <w:tcW w:w="709" w:type="dxa"/>
            <w:shd w:val="clear" w:color="auto" w:fill="auto"/>
            <w:vAlign w:val="center"/>
          </w:tcPr>
          <w:p w:rsidR="00CC7E3E" w:rsidRPr="00004295" w:rsidRDefault="00CC7E3E" w:rsidP="002347A1">
            <w:pPr>
              <w:jc w:val="center"/>
              <w:rPr>
                <w:sz w:val="24"/>
              </w:rPr>
            </w:pPr>
          </w:p>
        </w:tc>
        <w:tc>
          <w:tcPr>
            <w:tcW w:w="599" w:type="dxa"/>
            <w:shd w:val="clear" w:color="auto" w:fill="auto"/>
            <w:vAlign w:val="center"/>
          </w:tcPr>
          <w:p w:rsidR="00CC7E3E" w:rsidRPr="00004295" w:rsidRDefault="00CC7E3E" w:rsidP="002347A1">
            <w:pPr>
              <w:jc w:val="center"/>
              <w:rPr>
                <w:sz w:val="24"/>
              </w:rPr>
            </w:pPr>
          </w:p>
        </w:tc>
      </w:tr>
      <w:tr w:rsidR="00CC7E3E" w:rsidRPr="00004295" w:rsidTr="00CC7E3E">
        <w:trPr>
          <w:trHeight w:val="620"/>
        </w:trPr>
        <w:tc>
          <w:tcPr>
            <w:tcW w:w="533" w:type="dxa"/>
            <w:shd w:val="clear" w:color="auto" w:fill="auto"/>
            <w:vAlign w:val="center"/>
          </w:tcPr>
          <w:p w:rsidR="00CC7E3E" w:rsidRPr="00004295" w:rsidRDefault="00CC7E3E" w:rsidP="002347A1">
            <w:pPr>
              <w:jc w:val="center"/>
              <w:rPr>
                <w:sz w:val="24"/>
              </w:rPr>
            </w:pPr>
          </w:p>
        </w:tc>
        <w:tc>
          <w:tcPr>
            <w:tcW w:w="3441" w:type="dxa"/>
            <w:shd w:val="clear" w:color="auto" w:fill="auto"/>
            <w:vAlign w:val="center"/>
          </w:tcPr>
          <w:p w:rsidR="00CC7E3E" w:rsidRPr="00004295" w:rsidRDefault="00CC7E3E" w:rsidP="002347A1">
            <w:pPr>
              <w:rPr>
                <w:rFonts w:ascii="仿宋_GB2312" w:eastAsia="仿宋_GB2312"/>
                <w:sz w:val="24"/>
              </w:rPr>
            </w:pPr>
          </w:p>
        </w:tc>
        <w:tc>
          <w:tcPr>
            <w:tcW w:w="567" w:type="dxa"/>
            <w:shd w:val="clear" w:color="auto" w:fill="auto"/>
            <w:vAlign w:val="center"/>
          </w:tcPr>
          <w:p w:rsidR="00CC7E3E" w:rsidRPr="00004295" w:rsidRDefault="00CC7E3E" w:rsidP="002347A1">
            <w:pPr>
              <w:jc w:val="center"/>
              <w:rPr>
                <w:sz w:val="24"/>
              </w:rPr>
            </w:pPr>
          </w:p>
        </w:tc>
        <w:tc>
          <w:tcPr>
            <w:tcW w:w="567" w:type="dxa"/>
            <w:shd w:val="clear" w:color="auto" w:fill="auto"/>
            <w:vAlign w:val="center"/>
          </w:tcPr>
          <w:p w:rsidR="00CC7E3E" w:rsidRPr="00004295" w:rsidRDefault="00CC7E3E" w:rsidP="002347A1">
            <w:pPr>
              <w:jc w:val="center"/>
              <w:rPr>
                <w:sz w:val="24"/>
              </w:rPr>
            </w:pPr>
          </w:p>
        </w:tc>
        <w:tc>
          <w:tcPr>
            <w:tcW w:w="709" w:type="dxa"/>
            <w:shd w:val="clear" w:color="auto" w:fill="auto"/>
            <w:vAlign w:val="center"/>
          </w:tcPr>
          <w:p w:rsidR="00CC7E3E" w:rsidRPr="00004295" w:rsidRDefault="00CC7E3E" w:rsidP="002347A1">
            <w:pPr>
              <w:jc w:val="center"/>
              <w:rPr>
                <w:sz w:val="24"/>
              </w:rPr>
            </w:pPr>
          </w:p>
        </w:tc>
        <w:tc>
          <w:tcPr>
            <w:tcW w:w="1134" w:type="dxa"/>
            <w:shd w:val="clear" w:color="auto" w:fill="auto"/>
            <w:vAlign w:val="center"/>
          </w:tcPr>
          <w:p w:rsidR="00CC7E3E" w:rsidRPr="00004295" w:rsidRDefault="00CC7E3E" w:rsidP="002347A1">
            <w:pPr>
              <w:jc w:val="center"/>
              <w:rPr>
                <w:sz w:val="24"/>
              </w:rPr>
            </w:pPr>
          </w:p>
        </w:tc>
        <w:tc>
          <w:tcPr>
            <w:tcW w:w="425" w:type="dxa"/>
            <w:shd w:val="clear" w:color="auto" w:fill="auto"/>
            <w:vAlign w:val="center"/>
          </w:tcPr>
          <w:p w:rsidR="00CC7E3E" w:rsidRPr="00004295" w:rsidRDefault="00CC7E3E" w:rsidP="002347A1">
            <w:pPr>
              <w:jc w:val="center"/>
              <w:rPr>
                <w:sz w:val="24"/>
              </w:rPr>
            </w:pPr>
          </w:p>
        </w:tc>
        <w:tc>
          <w:tcPr>
            <w:tcW w:w="709" w:type="dxa"/>
            <w:shd w:val="clear" w:color="auto" w:fill="auto"/>
            <w:vAlign w:val="center"/>
          </w:tcPr>
          <w:p w:rsidR="00CC7E3E" w:rsidRPr="00004295" w:rsidRDefault="00CC7E3E" w:rsidP="002347A1">
            <w:pPr>
              <w:jc w:val="center"/>
              <w:rPr>
                <w:sz w:val="24"/>
              </w:rPr>
            </w:pPr>
          </w:p>
        </w:tc>
        <w:tc>
          <w:tcPr>
            <w:tcW w:w="599" w:type="dxa"/>
            <w:shd w:val="clear" w:color="auto" w:fill="auto"/>
            <w:vAlign w:val="center"/>
          </w:tcPr>
          <w:p w:rsidR="00CC7E3E" w:rsidRPr="00004295" w:rsidRDefault="00CC7E3E" w:rsidP="002347A1">
            <w:pPr>
              <w:jc w:val="center"/>
              <w:rPr>
                <w:sz w:val="24"/>
              </w:rPr>
            </w:pPr>
          </w:p>
        </w:tc>
      </w:tr>
      <w:tr w:rsidR="00CC7E3E" w:rsidRPr="00004295" w:rsidTr="00CC7E3E">
        <w:trPr>
          <w:trHeight w:val="620"/>
        </w:trPr>
        <w:tc>
          <w:tcPr>
            <w:tcW w:w="533" w:type="dxa"/>
            <w:shd w:val="clear" w:color="auto" w:fill="auto"/>
            <w:vAlign w:val="center"/>
          </w:tcPr>
          <w:p w:rsidR="00CC7E3E" w:rsidRPr="00004295" w:rsidRDefault="00CC7E3E" w:rsidP="002347A1">
            <w:pPr>
              <w:jc w:val="center"/>
              <w:rPr>
                <w:sz w:val="24"/>
              </w:rPr>
            </w:pPr>
          </w:p>
        </w:tc>
        <w:tc>
          <w:tcPr>
            <w:tcW w:w="3441" w:type="dxa"/>
            <w:shd w:val="clear" w:color="auto" w:fill="auto"/>
            <w:vAlign w:val="center"/>
          </w:tcPr>
          <w:p w:rsidR="00CC7E3E" w:rsidRPr="00004295" w:rsidRDefault="00CC7E3E" w:rsidP="002347A1">
            <w:pPr>
              <w:rPr>
                <w:rFonts w:ascii="仿宋_GB2312" w:eastAsia="仿宋_GB2312"/>
                <w:sz w:val="24"/>
              </w:rPr>
            </w:pPr>
          </w:p>
        </w:tc>
        <w:tc>
          <w:tcPr>
            <w:tcW w:w="567" w:type="dxa"/>
            <w:shd w:val="clear" w:color="auto" w:fill="auto"/>
            <w:vAlign w:val="center"/>
          </w:tcPr>
          <w:p w:rsidR="00CC7E3E" w:rsidRPr="00004295" w:rsidRDefault="00CC7E3E" w:rsidP="002347A1">
            <w:pPr>
              <w:jc w:val="center"/>
              <w:rPr>
                <w:sz w:val="24"/>
              </w:rPr>
            </w:pPr>
          </w:p>
        </w:tc>
        <w:tc>
          <w:tcPr>
            <w:tcW w:w="567" w:type="dxa"/>
            <w:shd w:val="clear" w:color="auto" w:fill="auto"/>
            <w:vAlign w:val="center"/>
          </w:tcPr>
          <w:p w:rsidR="00CC7E3E" w:rsidRPr="00004295" w:rsidRDefault="00CC7E3E" w:rsidP="002347A1">
            <w:pPr>
              <w:jc w:val="center"/>
              <w:rPr>
                <w:sz w:val="24"/>
              </w:rPr>
            </w:pPr>
          </w:p>
        </w:tc>
        <w:tc>
          <w:tcPr>
            <w:tcW w:w="709" w:type="dxa"/>
            <w:shd w:val="clear" w:color="auto" w:fill="auto"/>
            <w:vAlign w:val="center"/>
          </w:tcPr>
          <w:p w:rsidR="00CC7E3E" w:rsidRPr="00004295" w:rsidRDefault="00CC7E3E" w:rsidP="002347A1">
            <w:pPr>
              <w:jc w:val="center"/>
              <w:rPr>
                <w:sz w:val="24"/>
              </w:rPr>
            </w:pPr>
          </w:p>
        </w:tc>
        <w:tc>
          <w:tcPr>
            <w:tcW w:w="1134" w:type="dxa"/>
            <w:shd w:val="clear" w:color="auto" w:fill="auto"/>
            <w:vAlign w:val="center"/>
          </w:tcPr>
          <w:p w:rsidR="00CC7E3E" w:rsidRPr="00004295" w:rsidRDefault="00CC7E3E" w:rsidP="002347A1">
            <w:pPr>
              <w:jc w:val="center"/>
              <w:rPr>
                <w:sz w:val="24"/>
              </w:rPr>
            </w:pPr>
          </w:p>
        </w:tc>
        <w:tc>
          <w:tcPr>
            <w:tcW w:w="425" w:type="dxa"/>
            <w:shd w:val="clear" w:color="auto" w:fill="auto"/>
            <w:vAlign w:val="center"/>
          </w:tcPr>
          <w:p w:rsidR="00CC7E3E" w:rsidRPr="00004295" w:rsidRDefault="00CC7E3E" w:rsidP="002347A1">
            <w:pPr>
              <w:jc w:val="center"/>
              <w:rPr>
                <w:sz w:val="24"/>
              </w:rPr>
            </w:pPr>
          </w:p>
        </w:tc>
        <w:tc>
          <w:tcPr>
            <w:tcW w:w="709" w:type="dxa"/>
            <w:shd w:val="clear" w:color="auto" w:fill="auto"/>
            <w:vAlign w:val="center"/>
          </w:tcPr>
          <w:p w:rsidR="00CC7E3E" w:rsidRPr="00004295" w:rsidRDefault="00CC7E3E" w:rsidP="002347A1">
            <w:pPr>
              <w:jc w:val="center"/>
              <w:rPr>
                <w:sz w:val="24"/>
              </w:rPr>
            </w:pPr>
          </w:p>
        </w:tc>
        <w:tc>
          <w:tcPr>
            <w:tcW w:w="599" w:type="dxa"/>
            <w:shd w:val="clear" w:color="auto" w:fill="auto"/>
            <w:vAlign w:val="center"/>
          </w:tcPr>
          <w:p w:rsidR="00CC7E3E" w:rsidRPr="00004295" w:rsidRDefault="00CC7E3E" w:rsidP="002347A1">
            <w:pPr>
              <w:jc w:val="center"/>
              <w:rPr>
                <w:sz w:val="24"/>
              </w:rPr>
            </w:pPr>
          </w:p>
        </w:tc>
      </w:tr>
      <w:tr w:rsidR="00CC7E3E" w:rsidRPr="00004295" w:rsidTr="00CC7E3E">
        <w:trPr>
          <w:trHeight w:val="620"/>
        </w:trPr>
        <w:tc>
          <w:tcPr>
            <w:tcW w:w="533" w:type="dxa"/>
            <w:shd w:val="clear" w:color="auto" w:fill="auto"/>
            <w:vAlign w:val="center"/>
          </w:tcPr>
          <w:p w:rsidR="00CC7E3E" w:rsidRPr="00004295" w:rsidRDefault="00CC7E3E" w:rsidP="002347A1">
            <w:pPr>
              <w:jc w:val="center"/>
              <w:rPr>
                <w:sz w:val="24"/>
              </w:rPr>
            </w:pPr>
          </w:p>
        </w:tc>
        <w:tc>
          <w:tcPr>
            <w:tcW w:w="3441" w:type="dxa"/>
            <w:shd w:val="clear" w:color="auto" w:fill="auto"/>
            <w:vAlign w:val="center"/>
          </w:tcPr>
          <w:p w:rsidR="00CC7E3E" w:rsidRPr="00004295" w:rsidRDefault="00CC7E3E" w:rsidP="002347A1">
            <w:pPr>
              <w:rPr>
                <w:rFonts w:ascii="仿宋_GB2312" w:eastAsia="仿宋_GB2312"/>
                <w:sz w:val="24"/>
              </w:rPr>
            </w:pPr>
          </w:p>
        </w:tc>
        <w:tc>
          <w:tcPr>
            <w:tcW w:w="567" w:type="dxa"/>
            <w:shd w:val="clear" w:color="auto" w:fill="auto"/>
            <w:vAlign w:val="center"/>
          </w:tcPr>
          <w:p w:rsidR="00CC7E3E" w:rsidRPr="00004295" w:rsidRDefault="00CC7E3E" w:rsidP="002347A1">
            <w:pPr>
              <w:jc w:val="center"/>
              <w:rPr>
                <w:sz w:val="24"/>
              </w:rPr>
            </w:pPr>
          </w:p>
        </w:tc>
        <w:tc>
          <w:tcPr>
            <w:tcW w:w="567" w:type="dxa"/>
            <w:shd w:val="clear" w:color="auto" w:fill="auto"/>
            <w:vAlign w:val="center"/>
          </w:tcPr>
          <w:p w:rsidR="00CC7E3E" w:rsidRPr="00004295" w:rsidRDefault="00CC7E3E" w:rsidP="002347A1">
            <w:pPr>
              <w:jc w:val="center"/>
              <w:rPr>
                <w:sz w:val="24"/>
              </w:rPr>
            </w:pPr>
          </w:p>
        </w:tc>
        <w:tc>
          <w:tcPr>
            <w:tcW w:w="709" w:type="dxa"/>
            <w:shd w:val="clear" w:color="auto" w:fill="auto"/>
            <w:vAlign w:val="center"/>
          </w:tcPr>
          <w:p w:rsidR="00CC7E3E" w:rsidRPr="00004295" w:rsidRDefault="00CC7E3E" w:rsidP="002347A1">
            <w:pPr>
              <w:jc w:val="center"/>
              <w:rPr>
                <w:sz w:val="24"/>
              </w:rPr>
            </w:pPr>
          </w:p>
        </w:tc>
        <w:tc>
          <w:tcPr>
            <w:tcW w:w="1134" w:type="dxa"/>
            <w:shd w:val="clear" w:color="auto" w:fill="auto"/>
            <w:vAlign w:val="center"/>
          </w:tcPr>
          <w:p w:rsidR="00CC7E3E" w:rsidRPr="00004295" w:rsidRDefault="00CC7E3E" w:rsidP="002347A1">
            <w:pPr>
              <w:jc w:val="center"/>
              <w:rPr>
                <w:sz w:val="24"/>
              </w:rPr>
            </w:pPr>
          </w:p>
        </w:tc>
        <w:tc>
          <w:tcPr>
            <w:tcW w:w="425" w:type="dxa"/>
            <w:shd w:val="clear" w:color="auto" w:fill="auto"/>
            <w:vAlign w:val="center"/>
          </w:tcPr>
          <w:p w:rsidR="00CC7E3E" w:rsidRPr="00004295" w:rsidRDefault="00CC7E3E" w:rsidP="002347A1">
            <w:pPr>
              <w:jc w:val="center"/>
              <w:rPr>
                <w:sz w:val="24"/>
              </w:rPr>
            </w:pPr>
          </w:p>
        </w:tc>
        <w:tc>
          <w:tcPr>
            <w:tcW w:w="709" w:type="dxa"/>
            <w:shd w:val="clear" w:color="auto" w:fill="auto"/>
            <w:vAlign w:val="center"/>
          </w:tcPr>
          <w:p w:rsidR="00CC7E3E" w:rsidRPr="00004295" w:rsidRDefault="00CC7E3E" w:rsidP="002347A1">
            <w:pPr>
              <w:jc w:val="center"/>
              <w:rPr>
                <w:sz w:val="24"/>
              </w:rPr>
            </w:pPr>
          </w:p>
        </w:tc>
        <w:tc>
          <w:tcPr>
            <w:tcW w:w="599" w:type="dxa"/>
            <w:shd w:val="clear" w:color="auto" w:fill="auto"/>
            <w:vAlign w:val="center"/>
          </w:tcPr>
          <w:p w:rsidR="00CC7E3E" w:rsidRPr="00004295" w:rsidRDefault="00CC7E3E" w:rsidP="002347A1">
            <w:pPr>
              <w:jc w:val="center"/>
              <w:rPr>
                <w:sz w:val="24"/>
              </w:rPr>
            </w:pPr>
          </w:p>
        </w:tc>
      </w:tr>
      <w:tr w:rsidR="00CC7E3E" w:rsidRPr="00004295" w:rsidTr="00CC7E3E">
        <w:trPr>
          <w:trHeight w:val="620"/>
        </w:trPr>
        <w:tc>
          <w:tcPr>
            <w:tcW w:w="533" w:type="dxa"/>
            <w:shd w:val="clear" w:color="auto" w:fill="auto"/>
            <w:vAlign w:val="center"/>
          </w:tcPr>
          <w:p w:rsidR="00CC7E3E" w:rsidRPr="00004295" w:rsidRDefault="00CC7E3E" w:rsidP="002347A1">
            <w:pPr>
              <w:jc w:val="center"/>
              <w:rPr>
                <w:sz w:val="24"/>
              </w:rPr>
            </w:pPr>
          </w:p>
        </w:tc>
        <w:tc>
          <w:tcPr>
            <w:tcW w:w="3441" w:type="dxa"/>
            <w:shd w:val="clear" w:color="auto" w:fill="auto"/>
            <w:vAlign w:val="center"/>
          </w:tcPr>
          <w:p w:rsidR="00CC7E3E" w:rsidRPr="00004295" w:rsidRDefault="00CC7E3E" w:rsidP="002347A1">
            <w:pPr>
              <w:rPr>
                <w:rFonts w:ascii="仿宋_GB2312" w:eastAsia="仿宋_GB2312"/>
                <w:sz w:val="24"/>
              </w:rPr>
            </w:pPr>
          </w:p>
        </w:tc>
        <w:tc>
          <w:tcPr>
            <w:tcW w:w="567" w:type="dxa"/>
            <w:shd w:val="clear" w:color="auto" w:fill="auto"/>
            <w:vAlign w:val="center"/>
          </w:tcPr>
          <w:p w:rsidR="00CC7E3E" w:rsidRPr="00004295" w:rsidRDefault="00CC7E3E" w:rsidP="002347A1">
            <w:pPr>
              <w:jc w:val="center"/>
              <w:rPr>
                <w:sz w:val="24"/>
              </w:rPr>
            </w:pPr>
          </w:p>
        </w:tc>
        <w:tc>
          <w:tcPr>
            <w:tcW w:w="567" w:type="dxa"/>
            <w:shd w:val="clear" w:color="auto" w:fill="auto"/>
            <w:vAlign w:val="center"/>
          </w:tcPr>
          <w:p w:rsidR="00CC7E3E" w:rsidRPr="00004295" w:rsidRDefault="00CC7E3E" w:rsidP="002347A1">
            <w:pPr>
              <w:jc w:val="center"/>
              <w:rPr>
                <w:sz w:val="24"/>
              </w:rPr>
            </w:pPr>
          </w:p>
        </w:tc>
        <w:tc>
          <w:tcPr>
            <w:tcW w:w="709" w:type="dxa"/>
            <w:shd w:val="clear" w:color="auto" w:fill="auto"/>
            <w:vAlign w:val="center"/>
          </w:tcPr>
          <w:p w:rsidR="00CC7E3E" w:rsidRPr="00004295" w:rsidRDefault="00CC7E3E" w:rsidP="002347A1">
            <w:pPr>
              <w:jc w:val="center"/>
              <w:rPr>
                <w:sz w:val="24"/>
              </w:rPr>
            </w:pPr>
          </w:p>
        </w:tc>
        <w:tc>
          <w:tcPr>
            <w:tcW w:w="1134" w:type="dxa"/>
            <w:shd w:val="clear" w:color="auto" w:fill="auto"/>
            <w:vAlign w:val="center"/>
          </w:tcPr>
          <w:p w:rsidR="00CC7E3E" w:rsidRPr="00004295" w:rsidRDefault="00CC7E3E" w:rsidP="002347A1">
            <w:pPr>
              <w:jc w:val="center"/>
              <w:rPr>
                <w:sz w:val="24"/>
              </w:rPr>
            </w:pPr>
          </w:p>
        </w:tc>
        <w:tc>
          <w:tcPr>
            <w:tcW w:w="425" w:type="dxa"/>
            <w:shd w:val="clear" w:color="auto" w:fill="auto"/>
            <w:vAlign w:val="center"/>
          </w:tcPr>
          <w:p w:rsidR="00CC7E3E" w:rsidRPr="00004295" w:rsidRDefault="00CC7E3E" w:rsidP="002347A1">
            <w:pPr>
              <w:jc w:val="center"/>
              <w:rPr>
                <w:sz w:val="24"/>
              </w:rPr>
            </w:pPr>
          </w:p>
        </w:tc>
        <w:tc>
          <w:tcPr>
            <w:tcW w:w="709" w:type="dxa"/>
            <w:shd w:val="clear" w:color="auto" w:fill="auto"/>
            <w:vAlign w:val="center"/>
          </w:tcPr>
          <w:p w:rsidR="00CC7E3E" w:rsidRPr="00004295" w:rsidRDefault="00CC7E3E" w:rsidP="002347A1">
            <w:pPr>
              <w:jc w:val="center"/>
              <w:rPr>
                <w:sz w:val="24"/>
              </w:rPr>
            </w:pPr>
          </w:p>
        </w:tc>
        <w:tc>
          <w:tcPr>
            <w:tcW w:w="599" w:type="dxa"/>
            <w:shd w:val="clear" w:color="auto" w:fill="auto"/>
            <w:vAlign w:val="center"/>
          </w:tcPr>
          <w:p w:rsidR="00CC7E3E" w:rsidRPr="00004295" w:rsidRDefault="00CC7E3E" w:rsidP="002347A1">
            <w:pPr>
              <w:jc w:val="center"/>
              <w:rPr>
                <w:sz w:val="24"/>
              </w:rPr>
            </w:pPr>
          </w:p>
        </w:tc>
      </w:tr>
      <w:tr w:rsidR="00CC7E3E" w:rsidRPr="00004295" w:rsidTr="00CC7E3E">
        <w:trPr>
          <w:trHeight w:val="620"/>
        </w:trPr>
        <w:tc>
          <w:tcPr>
            <w:tcW w:w="533" w:type="dxa"/>
            <w:shd w:val="clear" w:color="auto" w:fill="auto"/>
            <w:vAlign w:val="center"/>
          </w:tcPr>
          <w:p w:rsidR="00CC7E3E" w:rsidRPr="00004295" w:rsidRDefault="00CC7E3E" w:rsidP="002347A1">
            <w:pPr>
              <w:jc w:val="center"/>
              <w:rPr>
                <w:sz w:val="24"/>
              </w:rPr>
            </w:pPr>
          </w:p>
        </w:tc>
        <w:tc>
          <w:tcPr>
            <w:tcW w:w="3441" w:type="dxa"/>
            <w:shd w:val="clear" w:color="auto" w:fill="auto"/>
            <w:vAlign w:val="center"/>
          </w:tcPr>
          <w:p w:rsidR="00CC7E3E" w:rsidRPr="00004295" w:rsidRDefault="00CC7E3E" w:rsidP="002347A1">
            <w:pPr>
              <w:rPr>
                <w:rFonts w:ascii="仿宋_GB2312" w:eastAsia="仿宋_GB2312"/>
                <w:bCs/>
                <w:noProof/>
                <w:color w:val="0000FF"/>
                <w:spacing w:val="4"/>
                <w:sz w:val="32"/>
                <w:szCs w:val="32"/>
              </w:rPr>
            </w:pPr>
          </w:p>
        </w:tc>
        <w:tc>
          <w:tcPr>
            <w:tcW w:w="567" w:type="dxa"/>
            <w:shd w:val="clear" w:color="auto" w:fill="auto"/>
            <w:vAlign w:val="center"/>
          </w:tcPr>
          <w:p w:rsidR="00CC7E3E" w:rsidRPr="00004295" w:rsidRDefault="00CC7E3E" w:rsidP="002347A1">
            <w:pPr>
              <w:jc w:val="center"/>
              <w:rPr>
                <w:sz w:val="24"/>
              </w:rPr>
            </w:pPr>
          </w:p>
        </w:tc>
        <w:tc>
          <w:tcPr>
            <w:tcW w:w="567" w:type="dxa"/>
            <w:shd w:val="clear" w:color="auto" w:fill="auto"/>
            <w:vAlign w:val="center"/>
          </w:tcPr>
          <w:p w:rsidR="00CC7E3E" w:rsidRPr="00004295" w:rsidRDefault="00CC7E3E" w:rsidP="002347A1">
            <w:pPr>
              <w:jc w:val="center"/>
              <w:rPr>
                <w:sz w:val="24"/>
              </w:rPr>
            </w:pPr>
          </w:p>
        </w:tc>
        <w:tc>
          <w:tcPr>
            <w:tcW w:w="709" w:type="dxa"/>
            <w:shd w:val="clear" w:color="auto" w:fill="auto"/>
            <w:vAlign w:val="center"/>
          </w:tcPr>
          <w:p w:rsidR="00CC7E3E" w:rsidRPr="00004295" w:rsidRDefault="00CC7E3E" w:rsidP="002347A1">
            <w:pPr>
              <w:jc w:val="center"/>
              <w:rPr>
                <w:sz w:val="24"/>
              </w:rPr>
            </w:pPr>
          </w:p>
        </w:tc>
        <w:tc>
          <w:tcPr>
            <w:tcW w:w="1134" w:type="dxa"/>
            <w:shd w:val="clear" w:color="auto" w:fill="auto"/>
            <w:vAlign w:val="center"/>
          </w:tcPr>
          <w:p w:rsidR="00CC7E3E" w:rsidRPr="00004295" w:rsidRDefault="00CC7E3E" w:rsidP="002347A1">
            <w:pPr>
              <w:jc w:val="center"/>
              <w:rPr>
                <w:sz w:val="24"/>
              </w:rPr>
            </w:pPr>
          </w:p>
        </w:tc>
        <w:tc>
          <w:tcPr>
            <w:tcW w:w="425" w:type="dxa"/>
            <w:shd w:val="clear" w:color="auto" w:fill="auto"/>
            <w:vAlign w:val="center"/>
          </w:tcPr>
          <w:p w:rsidR="00CC7E3E" w:rsidRPr="00004295" w:rsidRDefault="00CC7E3E" w:rsidP="002347A1">
            <w:pPr>
              <w:jc w:val="center"/>
              <w:rPr>
                <w:sz w:val="24"/>
              </w:rPr>
            </w:pPr>
          </w:p>
        </w:tc>
        <w:tc>
          <w:tcPr>
            <w:tcW w:w="709" w:type="dxa"/>
            <w:shd w:val="clear" w:color="auto" w:fill="auto"/>
            <w:vAlign w:val="center"/>
          </w:tcPr>
          <w:p w:rsidR="00CC7E3E" w:rsidRPr="00004295" w:rsidRDefault="00CC7E3E" w:rsidP="002347A1">
            <w:pPr>
              <w:jc w:val="center"/>
              <w:rPr>
                <w:sz w:val="24"/>
              </w:rPr>
            </w:pPr>
          </w:p>
        </w:tc>
        <w:tc>
          <w:tcPr>
            <w:tcW w:w="599" w:type="dxa"/>
            <w:shd w:val="clear" w:color="auto" w:fill="auto"/>
            <w:vAlign w:val="center"/>
          </w:tcPr>
          <w:p w:rsidR="00CC7E3E" w:rsidRPr="00004295" w:rsidRDefault="00CC7E3E" w:rsidP="002347A1">
            <w:pPr>
              <w:jc w:val="center"/>
              <w:rPr>
                <w:sz w:val="24"/>
              </w:rPr>
            </w:pPr>
          </w:p>
        </w:tc>
      </w:tr>
      <w:tr w:rsidR="00CC7E3E" w:rsidRPr="00004295" w:rsidTr="00CC7E3E">
        <w:trPr>
          <w:trHeight w:val="620"/>
        </w:trPr>
        <w:tc>
          <w:tcPr>
            <w:tcW w:w="533" w:type="dxa"/>
            <w:shd w:val="clear" w:color="auto" w:fill="auto"/>
            <w:vAlign w:val="center"/>
          </w:tcPr>
          <w:p w:rsidR="00CC7E3E" w:rsidRPr="00004295" w:rsidRDefault="00CC7E3E" w:rsidP="002347A1">
            <w:pPr>
              <w:jc w:val="center"/>
              <w:rPr>
                <w:sz w:val="24"/>
              </w:rPr>
            </w:pPr>
          </w:p>
        </w:tc>
        <w:tc>
          <w:tcPr>
            <w:tcW w:w="3441" w:type="dxa"/>
            <w:shd w:val="clear" w:color="auto" w:fill="auto"/>
            <w:vAlign w:val="center"/>
          </w:tcPr>
          <w:p w:rsidR="00CC7E3E" w:rsidRPr="00004295" w:rsidRDefault="00CC7E3E" w:rsidP="002347A1">
            <w:pPr>
              <w:rPr>
                <w:rFonts w:ascii="仿宋_GB2312" w:eastAsia="仿宋_GB2312"/>
                <w:bCs/>
                <w:noProof/>
                <w:color w:val="0000FF"/>
                <w:spacing w:val="4"/>
                <w:sz w:val="32"/>
                <w:szCs w:val="32"/>
              </w:rPr>
            </w:pPr>
          </w:p>
        </w:tc>
        <w:tc>
          <w:tcPr>
            <w:tcW w:w="567" w:type="dxa"/>
            <w:shd w:val="clear" w:color="auto" w:fill="auto"/>
            <w:vAlign w:val="center"/>
          </w:tcPr>
          <w:p w:rsidR="00CC7E3E" w:rsidRPr="00004295" w:rsidRDefault="00CC7E3E" w:rsidP="002347A1">
            <w:pPr>
              <w:jc w:val="center"/>
              <w:rPr>
                <w:sz w:val="24"/>
              </w:rPr>
            </w:pPr>
          </w:p>
        </w:tc>
        <w:tc>
          <w:tcPr>
            <w:tcW w:w="567" w:type="dxa"/>
            <w:shd w:val="clear" w:color="auto" w:fill="auto"/>
            <w:vAlign w:val="center"/>
          </w:tcPr>
          <w:p w:rsidR="00CC7E3E" w:rsidRPr="00004295" w:rsidRDefault="00CC7E3E" w:rsidP="002347A1">
            <w:pPr>
              <w:jc w:val="center"/>
              <w:rPr>
                <w:sz w:val="24"/>
              </w:rPr>
            </w:pPr>
          </w:p>
        </w:tc>
        <w:tc>
          <w:tcPr>
            <w:tcW w:w="709" w:type="dxa"/>
            <w:shd w:val="clear" w:color="auto" w:fill="auto"/>
            <w:vAlign w:val="center"/>
          </w:tcPr>
          <w:p w:rsidR="00CC7E3E" w:rsidRPr="00004295" w:rsidRDefault="00CC7E3E" w:rsidP="002347A1">
            <w:pPr>
              <w:jc w:val="center"/>
              <w:rPr>
                <w:sz w:val="24"/>
              </w:rPr>
            </w:pPr>
          </w:p>
        </w:tc>
        <w:tc>
          <w:tcPr>
            <w:tcW w:w="1134" w:type="dxa"/>
            <w:shd w:val="clear" w:color="auto" w:fill="auto"/>
            <w:vAlign w:val="center"/>
          </w:tcPr>
          <w:p w:rsidR="00CC7E3E" w:rsidRPr="00004295" w:rsidRDefault="00CC7E3E" w:rsidP="002347A1">
            <w:pPr>
              <w:jc w:val="center"/>
              <w:rPr>
                <w:sz w:val="24"/>
              </w:rPr>
            </w:pPr>
          </w:p>
        </w:tc>
        <w:tc>
          <w:tcPr>
            <w:tcW w:w="425" w:type="dxa"/>
            <w:shd w:val="clear" w:color="auto" w:fill="auto"/>
            <w:vAlign w:val="center"/>
          </w:tcPr>
          <w:p w:rsidR="00CC7E3E" w:rsidRPr="00004295" w:rsidRDefault="00CC7E3E" w:rsidP="002347A1">
            <w:pPr>
              <w:jc w:val="center"/>
              <w:rPr>
                <w:sz w:val="24"/>
              </w:rPr>
            </w:pPr>
          </w:p>
        </w:tc>
        <w:tc>
          <w:tcPr>
            <w:tcW w:w="709" w:type="dxa"/>
            <w:shd w:val="clear" w:color="auto" w:fill="auto"/>
            <w:vAlign w:val="center"/>
          </w:tcPr>
          <w:p w:rsidR="00CC7E3E" w:rsidRPr="00004295" w:rsidRDefault="00CC7E3E" w:rsidP="002347A1">
            <w:pPr>
              <w:jc w:val="center"/>
              <w:rPr>
                <w:sz w:val="24"/>
              </w:rPr>
            </w:pPr>
          </w:p>
        </w:tc>
        <w:tc>
          <w:tcPr>
            <w:tcW w:w="599" w:type="dxa"/>
            <w:shd w:val="clear" w:color="auto" w:fill="auto"/>
            <w:vAlign w:val="center"/>
          </w:tcPr>
          <w:p w:rsidR="00CC7E3E" w:rsidRPr="00004295" w:rsidRDefault="00CC7E3E" w:rsidP="002347A1">
            <w:pPr>
              <w:jc w:val="center"/>
              <w:rPr>
                <w:sz w:val="24"/>
              </w:rPr>
            </w:pPr>
          </w:p>
        </w:tc>
      </w:tr>
      <w:tr w:rsidR="00CC7E3E" w:rsidRPr="00004295" w:rsidTr="00CC7E3E">
        <w:trPr>
          <w:trHeight w:val="620"/>
        </w:trPr>
        <w:tc>
          <w:tcPr>
            <w:tcW w:w="533" w:type="dxa"/>
            <w:shd w:val="clear" w:color="auto" w:fill="auto"/>
            <w:vAlign w:val="center"/>
          </w:tcPr>
          <w:p w:rsidR="00CC7E3E" w:rsidRPr="00004295" w:rsidRDefault="00CC7E3E" w:rsidP="002347A1">
            <w:pPr>
              <w:jc w:val="center"/>
              <w:rPr>
                <w:sz w:val="24"/>
              </w:rPr>
            </w:pPr>
          </w:p>
        </w:tc>
        <w:tc>
          <w:tcPr>
            <w:tcW w:w="3441" w:type="dxa"/>
            <w:shd w:val="clear" w:color="auto" w:fill="auto"/>
            <w:vAlign w:val="center"/>
          </w:tcPr>
          <w:p w:rsidR="00CC7E3E" w:rsidRPr="00004295" w:rsidRDefault="00CC7E3E" w:rsidP="002347A1">
            <w:pPr>
              <w:rPr>
                <w:rFonts w:ascii="仿宋_GB2312" w:eastAsia="仿宋_GB2312"/>
                <w:sz w:val="24"/>
              </w:rPr>
            </w:pPr>
          </w:p>
        </w:tc>
        <w:tc>
          <w:tcPr>
            <w:tcW w:w="567" w:type="dxa"/>
            <w:shd w:val="clear" w:color="auto" w:fill="auto"/>
            <w:vAlign w:val="center"/>
          </w:tcPr>
          <w:p w:rsidR="00CC7E3E" w:rsidRPr="00004295" w:rsidRDefault="00CC7E3E" w:rsidP="002347A1">
            <w:pPr>
              <w:jc w:val="center"/>
              <w:rPr>
                <w:sz w:val="24"/>
              </w:rPr>
            </w:pPr>
          </w:p>
        </w:tc>
        <w:tc>
          <w:tcPr>
            <w:tcW w:w="567" w:type="dxa"/>
            <w:shd w:val="clear" w:color="auto" w:fill="auto"/>
            <w:vAlign w:val="center"/>
          </w:tcPr>
          <w:p w:rsidR="00CC7E3E" w:rsidRPr="00004295" w:rsidRDefault="00CC7E3E" w:rsidP="002347A1">
            <w:pPr>
              <w:jc w:val="center"/>
              <w:rPr>
                <w:sz w:val="24"/>
              </w:rPr>
            </w:pPr>
          </w:p>
        </w:tc>
        <w:tc>
          <w:tcPr>
            <w:tcW w:w="709" w:type="dxa"/>
            <w:shd w:val="clear" w:color="auto" w:fill="auto"/>
            <w:vAlign w:val="center"/>
          </w:tcPr>
          <w:p w:rsidR="00CC7E3E" w:rsidRPr="00004295" w:rsidRDefault="00CC7E3E" w:rsidP="002347A1">
            <w:pPr>
              <w:jc w:val="center"/>
              <w:rPr>
                <w:sz w:val="24"/>
              </w:rPr>
            </w:pPr>
          </w:p>
        </w:tc>
        <w:tc>
          <w:tcPr>
            <w:tcW w:w="1134" w:type="dxa"/>
            <w:shd w:val="clear" w:color="auto" w:fill="auto"/>
            <w:vAlign w:val="center"/>
          </w:tcPr>
          <w:p w:rsidR="00CC7E3E" w:rsidRPr="00004295" w:rsidRDefault="00CC7E3E" w:rsidP="002347A1">
            <w:pPr>
              <w:jc w:val="center"/>
              <w:rPr>
                <w:sz w:val="24"/>
              </w:rPr>
            </w:pPr>
          </w:p>
        </w:tc>
        <w:tc>
          <w:tcPr>
            <w:tcW w:w="425" w:type="dxa"/>
            <w:shd w:val="clear" w:color="auto" w:fill="auto"/>
            <w:vAlign w:val="center"/>
          </w:tcPr>
          <w:p w:rsidR="00CC7E3E" w:rsidRPr="00004295" w:rsidRDefault="00CC7E3E" w:rsidP="002347A1">
            <w:pPr>
              <w:jc w:val="center"/>
              <w:rPr>
                <w:sz w:val="24"/>
              </w:rPr>
            </w:pPr>
          </w:p>
        </w:tc>
        <w:tc>
          <w:tcPr>
            <w:tcW w:w="709" w:type="dxa"/>
            <w:shd w:val="clear" w:color="auto" w:fill="auto"/>
            <w:vAlign w:val="center"/>
          </w:tcPr>
          <w:p w:rsidR="00CC7E3E" w:rsidRPr="00004295" w:rsidRDefault="00CC7E3E" w:rsidP="002347A1">
            <w:pPr>
              <w:jc w:val="center"/>
              <w:rPr>
                <w:sz w:val="24"/>
              </w:rPr>
            </w:pPr>
          </w:p>
        </w:tc>
        <w:tc>
          <w:tcPr>
            <w:tcW w:w="599" w:type="dxa"/>
            <w:shd w:val="clear" w:color="auto" w:fill="auto"/>
            <w:vAlign w:val="center"/>
          </w:tcPr>
          <w:p w:rsidR="00CC7E3E" w:rsidRPr="00004295" w:rsidRDefault="00CC7E3E" w:rsidP="002347A1">
            <w:pPr>
              <w:jc w:val="center"/>
              <w:rPr>
                <w:sz w:val="24"/>
              </w:rPr>
            </w:pPr>
          </w:p>
        </w:tc>
      </w:tr>
    </w:tbl>
    <w:p w:rsidR="00CC7E3E" w:rsidRDefault="00CC7E3E" w:rsidP="00CC7E3E">
      <w:pPr>
        <w:tabs>
          <w:tab w:val="left" w:pos="2232"/>
        </w:tabs>
      </w:pPr>
      <w:r>
        <w:tab/>
      </w:r>
    </w:p>
    <w:p w:rsidR="00CC7E3E" w:rsidRPr="00085D8F" w:rsidRDefault="00CC7E3E" w:rsidP="00CC7E3E">
      <w:pPr>
        <w:rPr>
          <w:rFonts w:ascii="仿宋_GB2312" w:eastAsia="仿宋_GB2312"/>
          <w:sz w:val="32"/>
          <w:szCs w:val="32"/>
        </w:rPr>
      </w:pPr>
      <w:r w:rsidRPr="00085D8F">
        <w:rPr>
          <w:rFonts w:ascii="仿宋_GB2312" w:eastAsia="仿宋_GB2312" w:hint="eastAsia"/>
          <w:sz w:val="32"/>
          <w:szCs w:val="32"/>
        </w:rPr>
        <w:t>提交人：                       签收人：</w:t>
      </w:r>
    </w:p>
    <w:p w:rsidR="00CC7E3E" w:rsidRDefault="00CC7E3E" w:rsidP="00CC7E3E">
      <w:pPr>
        <w:rPr>
          <w:rFonts w:ascii="仿宋_GB2312" w:eastAsia="仿宋_GB2312"/>
          <w:sz w:val="32"/>
          <w:szCs w:val="32"/>
        </w:rPr>
      </w:pPr>
      <w:r w:rsidRPr="00085D8F">
        <w:rPr>
          <w:rFonts w:ascii="仿宋_GB2312" w:eastAsia="仿宋_GB2312" w:hint="eastAsia"/>
          <w:sz w:val="32"/>
          <w:szCs w:val="32"/>
        </w:rPr>
        <w:t>时间：                         时间：</w:t>
      </w:r>
    </w:p>
    <w:p w:rsidR="00CC7E3E" w:rsidRPr="00085D8F" w:rsidRDefault="00CC7E3E" w:rsidP="00CC7E3E">
      <w:pPr>
        <w:rPr>
          <w:rFonts w:ascii="仿宋_GB2312" w:eastAsia="仿宋_GB2312"/>
          <w:sz w:val="32"/>
          <w:szCs w:val="32"/>
        </w:rPr>
      </w:pPr>
      <w:r w:rsidRPr="002E2677">
        <w:rPr>
          <w:rFonts w:ascii="仿宋_GB2312" w:eastAsia="仿宋_GB2312" w:hint="eastAsia"/>
          <w:sz w:val="24"/>
        </w:rPr>
        <w:t>注：①</w:t>
      </w:r>
      <w:r w:rsidRPr="00085D8F">
        <w:rPr>
          <w:rFonts w:ascii="仿宋_GB2312" w:eastAsia="仿宋_GB2312" w:hint="eastAsia"/>
          <w:sz w:val="24"/>
        </w:rPr>
        <w:t>本清单须提交一式两份，一份由被申请人存查，一份由复议机关保存；</w:t>
      </w:r>
      <w:r>
        <w:rPr>
          <w:rFonts w:ascii="仿宋_GB2312" w:eastAsia="仿宋_GB2312" w:hint="eastAsia"/>
          <w:sz w:val="24"/>
        </w:rPr>
        <w:t>②</w:t>
      </w:r>
      <w:r w:rsidRPr="00085D8F">
        <w:rPr>
          <w:rFonts w:ascii="仿宋_GB2312" w:eastAsia="仿宋_GB2312" w:hint="eastAsia"/>
          <w:sz w:val="24"/>
        </w:rPr>
        <w:t>答复书须提交两份，其他证据材料提交一份；</w:t>
      </w:r>
      <w:r>
        <w:rPr>
          <w:rFonts w:ascii="仿宋_GB2312" w:eastAsia="仿宋_GB2312" w:hint="eastAsia"/>
          <w:sz w:val="24"/>
        </w:rPr>
        <w:t>③</w:t>
      </w:r>
      <w:r w:rsidRPr="00085D8F">
        <w:rPr>
          <w:rFonts w:ascii="仿宋_GB2312" w:eastAsia="仿宋_GB2312" w:hint="eastAsia"/>
          <w:sz w:val="24"/>
        </w:rPr>
        <w:t>本清单可复印使用。</w:t>
      </w:r>
    </w:p>
    <w:p w:rsidR="00CC7E3E" w:rsidRPr="005E38AC" w:rsidRDefault="00CC7E3E" w:rsidP="00CC7E3E">
      <w:pPr>
        <w:jc w:val="left"/>
        <w:rPr>
          <w:rFonts w:ascii="华文仿宋" w:eastAsia="华文仿宋" w:hAnsi="华文仿宋"/>
          <w:sz w:val="32"/>
          <w:szCs w:val="32"/>
        </w:rPr>
      </w:pPr>
      <w:r>
        <w:rPr>
          <w:rFonts w:ascii="华文仿宋" w:eastAsia="华文仿宋" w:hAnsi="华文仿宋" w:hint="eastAsia"/>
          <w:sz w:val="32"/>
          <w:szCs w:val="32"/>
        </w:rPr>
        <w:lastRenderedPageBreak/>
        <w:t>附</w:t>
      </w:r>
      <w:r w:rsidRPr="005E38AC">
        <w:rPr>
          <w:rFonts w:ascii="华文仿宋" w:eastAsia="华文仿宋" w:hAnsi="华文仿宋" w:hint="eastAsia"/>
          <w:sz w:val="32"/>
          <w:szCs w:val="32"/>
        </w:rPr>
        <w:t>件</w:t>
      </w:r>
      <w:r w:rsidR="004167BF">
        <w:rPr>
          <w:rFonts w:ascii="华文仿宋" w:eastAsia="华文仿宋" w:hAnsi="华文仿宋" w:hint="eastAsia"/>
          <w:sz w:val="32"/>
          <w:szCs w:val="32"/>
        </w:rPr>
        <w:t>4：</w:t>
      </w:r>
    </w:p>
    <w:p w:rsidR="00CC7E3E" w:rsidRPr="004167BF" w:rsidRDefault="00CC7E3E" w:rsidP="0092756A">
      <w:pPr>
        <w:spacing w:beforeLines="50" w:before="156" w:afterLines="50" w:after="156" w:line="500" w:lineRule="exact"/>
        <w:jc w:val="center"/>
        <w:rPr>
          <w:rFonts w:ascii="黑体" w:eastAsia="黑体" w:hAnsi="黑体"/>
          <w:sz w:val="44"/>
          <w:szCs w:val="44"/>
        </w:rPr>
      </w:pPr>
      <w:r w:rsidRPr="004167BF">
        <w:rPr>
          <w:rFonts w:ascii="黑体" w:eastAsia="黑体" w:hAnsi="黑体" w:hint="eastAsia"/>
          <w:sz w:val="44"/>
          <w:szCs w:val="44"/>
        </w:rPr>
        <w:t>深圳市人居环境委员会行政复议案件</w:t>
      </w:r>
    </w:p>
    <w:p w:rsidR="00CC7E3E" w:rsidRPr="004167BF" w:rsidRDefault="00CC7E3E" w:rsidP="0092756A">
      <w:pPr>
        <w:spacing w:beforeLines="50" w:before="156" w:afterLines="50" w:after="156" w:line="500" w:lineRule="exact"/>
        <w:jc w:val="center"/>
        <w:rPr>
          <w:rFonts w:ascii="黑体" w:eastAsia="黑体" w:hAnsi="黑体"/>
          <w:sz w:val="44"/>
          <w:szCs w:val="44"/>
        </w:rPr>
      </w:pPr>
      <w:r w:rsidRPr="004167BF">
        <w:rPr>
          <w:rFonts w:ascii="黑体" w:eastAsia="黑体" w:hAnsi="黑体" w:hint="eastAsia"/>
          <w:sz w:val="44"/>
          <w:szCs w:val="44"/>
        </w:rPr>
        <w:t>答复审批表</w:t>
      </w:r>
    </w:p>
    <w:p w:rsidR="00CC7E3E" w:rsidRDefault="00CC7E3E" w:rsidP="00CC7E3E">
      <w:pPr>
        <w:jc w:val="right"/>
        <w:rPr>
          <w:rFonts w:eastAsia="仿宋_GB2312"/>
          <w:sz w:val="28"/>
        </w:rPr>
      </w:pPr>
      <w:r>
        <w:rPr>
          <w:rFonts w:eastAsia="仿宋_GB2312" w:hint="eastAsia"/>
          <w:sz w:val="28"/>
        </w:rPr>
        <w:t xml:space="preserve">      </w:t>
      </w:r>
      <w:r w:rsidR="0092756A">
        <w:rPr>
          <w:rFonts w:eastAsia="仿宋_GB2312" w:hint="eastAsia"/>
          <w:sz w:val="28"/>
        </w:rPr>
        <w:t xml:space="preserve">                               </w:t>
      </w:r>
      <w:r w:rsidRPr="00442203">
        <w:rPr>
          <w:rFonts w:ascii="仿宋" w:eastAsia="仿宋" w:hAnsi="仿宋" w:hint="eastAsia"/>
          <w:sz w:val="32"/>
          <w:szCs w:val="32"/>
        </w:rPr>
        <w:t>时间： 201年  月  日</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662"/>
      </w:tblGrid>
      <w:tr w:rsidR="00CC7E3E" w:rsidTr="002347A1">
        <w:trPr>
          <w:trHeight w:val="762"/>
        </w:trPr>
        <w:tc>
          <w:tcPr>
            <w:tcW w:w="2235" w:type="dxa"/>
            <w:vAlign w:val="center"/>
          </w:tcPr>
          <w:p w:rsidR="00CC7E3E" w:rsidRPr="00F04933" w:rsidRDefault="00CC7E3E" w:rsidP="002347A1">
            <w:pPr>
              <w:jc w:val="center"/>
              <w:rPr>
                <w:rFonts w:ascii="华文仿宋" w:eastAsia="华文仿宋" w:hAnsi="华文仿宋"/>
                <w:sz w:val="32"/>
                <w:szCs w:val="32"/>
              </w:rPr>
            </w:pPr>
            <w:r w:rsidRPr="00F04933">
              <w:rPr>
                <w:rFonts w:ascii="华文仿宋" w:eastAsia="华文仿宋" w:hAnsi="华文仿宋" w:hint="eastAsia"/>
                <w:sz w:val="32"/>
                <w:szCs w:val="32"/>
              </w:rPr>
              <w:t>案由及编号</w:t>
            </w:r>
          </w:p>
        </w:tc>
        <w:tc>
          <w:tcPr>
            <w:tcW w:w="6662" w:type="dxa"/>
            <w:vAlign w:val="center"/>
          </w:tcPr>
          <w:p w:rsidR="00CC7E3E" w:rsidRPr="00F04933" w:rsidRDefault="00CC7E3E" w:rsidP="002347A1">
            <w:pPr>
              <w:spacing w:line="360" w:lineRule="exact"/>
              <w:rPr>
                <w:rFonts w:ascii="仿宋" w:eastAsia="仿宋" w:hAnsi="仿宋"/>
                <w:sz w:val="32"/>
                <w:szCs w:val="32"/>
              </w:rPr>
            </w:pPr>
          </w:p>
        </w:tc>
      </w:tr>
      <w:tr w:rsidR="00CC7E3E" w:rsidTr="002347A1">
        <w:tc>
          <w:tcPr>
            <w:tcW w:w="2235" w:type="dxa"/>
            <w:vAlign w:val="center"/>
          </w:tcPr>
          <w:p w:rsidR="00CC7E3E" w:rsidRPr="00F04933" w:rsidRDefault="00CC7E3E" w:rsidP="002347A1">
            <w:pPr>
              <w:spacing w:line="360" w:lineRule="auto"/>
              <w:jc w:val="center"/>
              <w:rPr>
                <w:rFonts w:ascii="华文仿宋" w:eastAsia="华文仿宋" w:hAnsi="华文仿宋"/>
                <w:sz w:val="32"/>
                <w:szCs w:val="32"/>
              </w:rPr>
            </w:pPr>
            <w:r w:rsidRPr="00F04933">
              <w:rPr>
                <w:rFonts w:ascii="华文仿宋" w:eastAsia="华文仿宋" w:hAnsi="华文仿宋" w:hint="eastAsia"/>
                <w:sz w:val="32"/>
                <w:szCs w:val="32"/>
              </w:rPr>
              <w:t>申 请 人</w:t>
            </w:r>
          </w:p>
        </w:tc>
        <w:tc>
          <w:tcPr>
            <w:tcW w:w="6662" w:type="dxa"/>
            <w:vAlign w:val="center"/>
          </w:tcPr>
          <w:p w:rsidR="00CC7E3E" w:rsidRPr="00F04933" w:rsidRDefault="00CC7E3E" w:rsidP="002347A1">
            <w:pPr>
              <w:spacing w:line="360" w:lineRule="exact"/>
              <w:rPr>
                <w:rFonts w:ascii="仿宋" w:eastAsia="仿宋" w:hAnsi="仿宋"/>
                <w:sz w:val="32"/>
                <w:szCs w:val="32"/>
              </w:rPr>
            </w:pPr>
          </w:p>
        </w:tc>
      </w:tr>
      <w:tr w:rsidR="00CC7E3E" w:rsidTr="002347A1">
        <w:tc>
          <w:tcPr>
            <w:tcW w:w="2235" w:type="dxa"/>
            <w:vAlign w:val="center"/>
          </w:tcPr>
          <w:p w:rsidR="00CC7E3E" w:rsidRPr="00F04933" w:rsidRDefault="00CC7E3E" w:rsidP="002347A1">
            <w:pPr>
              <w:spacing w:line="360" w:lineRule="auto"/>
              <w:jc w:val="center"/>
              <w:rPr>
                <w:rFonts w:ascii="华文仿宋" w:eastAsia="华文仿宋" w:hAnsi="华文仿宋"/>
                <w:sz w:val="32"/>
                <w:szCs w:val="32"/>
              </w:rPr>
            </w:pPr>
            <w:r w:rsidRPr="00F04933">
              <w:rPr>
                <w:rFonts w:ascii="华文仿宋" w:eastAsia="华文仿宋" w:hAnsi="华文仿宋" w:hint="eastAsia"/>
                <w:sz w:val="32"/>
                <w:szCs w:val="32"/>
              </w:rPr>
              <w:t>被申请人</w:t>
            </w:r>
          </w:p>
        </w:tc>
        <w:tc>
          <w:tcPr>
            <w:tcW w:w="6662" w:type="dxa"/>
            <w:vAlign w:val="center"/>
          </w:tcPr>
          <w:p w:rsidR="00CC7E3E" w:rsidRPr="00F04933" w:rsidRDefault="00CC7E3E" w:rsidP="002347A1">
            <w:pPr>
              <w:spacing w:line="360" w:lineRule="exact"/>
              <w:jc w:val="left"/>
              <w:rPr>
                <w:rFonts w:ascii="仿宋" w:eastAsia="仿宋" w:hAnsi="仿宋"/>
                <w:sz w:val="32"/>
                <w:szCs w:val="32"/>
              </w:rPr>
            </w:pPr>
            <w:r w:rsidRPr="00F04933">
              <w:rPr>
                <w:rFonts w:ascii="仿宋" w:eastAsia="仿宋" w:hAnsi="仿宋" w:hint="eastAsia"/>
                <w:sz w:val="32"/>
                <w:szCs w:val="32"/>
              </w:rPr>
              <w:t>深圳市人居环境委员会</w:t>
            </w:r>
          </w:p>
        </w:tc>
      </w:tr>
      <w:tr w:rsidR="00CC7E3E" w:rsidTr="002347A1">
        <w:tc>
          <w:tcPr>
            <w:tcW w:w="2235" w:type="dxa"/>
            <w:vAlign w:val="center"/>
          </w:tcPr>
          <w:p w:rsidR="00CC7E3E" w:rsidRPr="00F04933" w:rsidRDefault="00CC7E3E" w:rsidP="002347A1">
            <w:pPr>
              <w:spacing w:line="360" w:lineRule="auto"/>
              <w:jc w:val="center"/>
              <w:rPr>
                <w:rFonts w:ascii="华文仿宋" w:eastAsia="华文仿宋" w:hAnsi="华文仿宋"/>
                <w:sz w:val="32"/>
                <w:szCs w:val="32"/>
              </w:rPr>
            </w:pPr>
            <w:r w:rsidRPr="00F04933">
              <w:rPr>
                <w:rFonts w:ascii="华文仿宋" w:eastAsia="华文仿宋" w:hAnsi="华文仿宋" w:hint="eastAsia"/>
                <w:sz w:val="32"/>
                <w:szCs w:val="32"/>
              </w:rPr>
              <w:t>复议请求</w:t>
            </w:r>
          </w:p>
        </w:tc>
        <w:tc>
          <w:tcPr>
            <w:tcW w:w="6662" w:type="dxa"/>
          </w:tcPr>
          <w:p w:rsidR="00CC7E3E" w:rsidRPr="00F04933" w:rsidRDefault="00CC7E3E" w:rsidP="002347A1">
            <w:pPr>
              <w:spacing w:line="360" w:lineRule="exact"/>
              <w:rPr>
                <w:rFonts w:ascii="仿宋" w:eastAsia="仿宋" w:hAnsi="仿宋"/>
                <w:sz w:val="32"/>
                <w:szCs w:val="32"/>
              </w:rPr>
            </w:pPr>
          </w:p>
        </w:tc>
      </w:tr>
      <w:tr w:rsidR="00CC7E3E" w:rsidTr="002347A1">
        <w:tc>
          <w:tcPr>
            <w:tcW w:w="2235" w:type="dxa"/>
            <w:vAlign w:val="center"/>
          </w:tcPr>
          <w:p w:rsidR="00CC7E3E" w:rsidRPr="00F04933" w:rsidRDefault="00CC7E3E" w:rsidP="002347A1">
            <w:pPr>
              <w:spacing w:line="360" w:lineRule="auto"/>
              <w:jc w:val="center"/>
              <w:rPr>
                <w:rFonts w:ascii="华文仿宋" w:eastAsia="华文仿宋" w:hAnsi="华文仿宋"/>
                <w:sz w:val="32"/>
                <w:szCs w:val="32"/>
              </w:rPr>
            </w:pPr>
            <w:r w:rsidRPr="00F04933">
              <w:rPr>
                <w:rFonts w:ascii="华文仿宋" w:eastAsia="华文仿宋" w:hAnsi="华文仿宋" w:hint="eastAsia"/>
                <w:sz w:val="32"/>
                <w:szCs w:val="32"/>
              </w:rPr>
              <w:t>复议机关</w:t>
            </w:r>
          </w:p>
        </w:tc>
        <w:tc>
          <w:tcPr>
            <w:tcW w:w="6662" w:type="dxa"/>
            <w:vAlign w:val="center"/>
          </w:tcPr>
          <w:p w:rsidR="00CC7E3E" w:rsidRPr="00F04933" w:rsidRDefault="00CC7E3E" w:rsidP="002347A1">
            <w:pPr>
              <w:spacing w:line="360" w:lineRule="exact"/>
              <w:rPr>
                <w:rFonts w:ascii="仿宋" w:eastAsia="仿宋" w:hAnsi="仿宋"/>
                <w:sz w:val="32"/>
                <w:szCs w:val="32"/>
              </w:rPr>
            </w:pPr>
          </w:p>
        </w:tc>
      </w:tr>
      <w:tr w:rsidR="00CC7E3E" w:rsidTr="002347A1">
        <w:tc>
          <w:tcPr>
            <w:tcW w:w="2235" w:type="dxa"/>
            <w:vAlign w:val="center"/>
          </w:tcPr>
          <w:p w:rsidR="00CC7E3E" w:rsidRPr="00F04933" w:rsidRDefault="00CC7E3E" w:rsidP="002347A1">
            <w:pPr>
              <w:spacing w:line="360" w:lineRule="auto"/>
              <w:jc w:val="center"/>
              <w:rPr>
                <w:rFonts w:ascii="华文仿宋" w:eastAsia="华文仿宋" w:hAnsi="华文仿宋"/>
                <w:sz w:val="32"/>
                <w:szCs w:val="32"/>
              </w:rPr>
            </w:pPr>
            <w:r>
              <w:rPr>
                <w:rFonts w:ascii="华文仿宋" w:eastAsia="华文仿宋" w:hAnsi="华文仿宋" w:hint="eastAsia"/>
                <w:sz w:val="32"/>
                <w:szCs w:val="32"/>
              </w:rPr>
              <w:t>案件承办人</w:t>
            </w:r>
          </w:p>
        </w:tc>
        <w:tc>
          <w:tcPr>
            <w:tcW w:w="6662" w:type="dxa"/>
            <w:vAlign w:val="center"/>
          </w:tcPr>
          <w:p w:rsidR="00CC7E3E" w:rsidRPr="00F04933" w:rsidRDefault="00CC7E3E" w:rsidP="002347A1">
            <w:pPr>
              <w:spacing w:line="360" w:lineRule="exact"/>
              <w:rPr>
                <w:rFonts w:ascii="仿宋" w:eastAsia="仿宋" w:hAnsi="仿宋"/>
                <w:sz w:val="32"/>
                <w:szCs w:val="32"/>
              </w:rPr>
            </w:pPr>
          </w:p>
        </w:tc>
      </w:tr>
      <w:tr w:rsidR="00CC7E3E" w:rsidTr="002347A1">
        <w:tc>
          <w:tcPr>
            <w:tcW w:w="2235" w:type="dxa"/>
            <w:vAlign w:val="center"/>
          </w:tcPr>
          <w:p w:rsidR="00CC7E3E" w:rsidRPr="00F04933" w:rsidRDefault="00CC7E3E" w:rsidP="002347A1">
            <w:pPr>
              <w:spacing w:line="360" w:lineRule="auto"/>
              <w:jc w:val="center"/>
              <w:rPr>
                <w:rFonts w:ascii="华文仿宋" w:eastAsia="华文仿宋" w:hAnsi="华文仿宋"/>
                <w:sz w:val="32"/>
                <w:szCs w:val="32"/>
              </w:rPr>
            </w:pPr>
            <w:r w:rsidRPr="00F04933">
              <w:rPr>
                <w:rFonts w:ascii="华文仿宋" w:eastAsia="华文仿宋" w:hAnsi="华文仿宋" w:hint="eastAsia"/>
                <w:sz w:val="32"/>
                <w:szCs w:val="32"/>
              </w:rPr>
              <w:t>代理律师</w:t>
            </w:r>
          </w:p>
        </w:tc>
        <w:tc>
          <w:tcPr>
            <w:tcW w:w="6662" w:type="dxa"/>
            <w:vAlign w:val="center"/>
          </w:tcPr>
          <w:p w:rsidR="00CC7E3E" w:rsidRPr="00F04933" w:rsidRDefault="00CC7E3E" w:rsidP="002347A1">
            <w:pPr>
              <w:spacing w:line="360" w:lineRule="exact"/>
              <w:rPr>
                <w:rFonts w:ascii="仿宋" w:eastAsia="仿宋" w:hAnsi="仿宋"/>
                <w:sz w:val="32"/>
                <w:szCs w:val="32"/>
              </w:rPr>
            </w:pPr>
          </w:p>
        </w:tc>
      </w:tr>
      <w:tr w:rsidR="00CC7E3E" w:rsidTr="004D5E2D">
        <w:trPr>
          <w:cantSplit/>
          <w:trHeight w:val="774"/>
        </w:trPr>
        <w:tc>
          <w:tcPr>
            <w:tcW w:w="2235" w:type="dxa"/>
            <w:tcBorders>
              <w:bottom w:val="single" w:sz="4" w:space="0" w:color="auto"/>
            </w:tcBorders>
          </w:tcPr>
          <w:p w:rsidR="00CC7E3E" w:rsidRDefault="00CC7E3E" w:rsidP="00A829A8">
            <w:pPr>
              <w:spacing w:line="400" w:lineRule="exact"/>
              <w:jc w:val="center"/>
              <w:rPr>
                <w:rFonts w:ascii="华文仿宋" w:eastAsia="华文仿宋" w:hAnsi="华文仿宋"/>
                <w:sz w:val="32"/>
                <w:szCs w:val="32"/>
              </w:rPr>
            </w:pPr>
            <w:r>
              <w:rPr>
                <w:rFonts w:ascii="华文仿宋" w:eastAsia="华文仿宋" w:hAnsi="华文仿宋" w:hint="eastAsia"/>
                <w:sz w:val="32"/>
                <w:szCs w:val="32"/>
              </w:rPr>
              <w:t>申请复议</w:t>
            </w:r>
          </w:p>
          <w:p w:rsidR="00CC7E3E" w:rsidRPr="00F04933" w:rsidRDefault="00CC7E3E" w:rsidP="00A829A8">
            <w:pPr>
              <w:spacing w:line="400" w:lineRule="exact"/>
              <w:jc w:val="center"/>
              <w:rPr>
                <w:rFonts w:ascii="华文仿宋" w:eastAsia="华文仿宋" w:hAnsi="华文仿宋"/>
                <w:sz w:val="32"/>
                <w:szCs w:val="32"/>
              </w:rPr>
            </w:pPr>
            <w:r>
              <w:rPr>
                <w:rFonts w:ascii="华文仿宋" w:eastAsia="华文仿宋" w:hAnsi="华文仿宋" w:hint="eastAsia"/>
                <w:sz w:val="32"/>
                <w:szCs w:val="32"/>
              </w:rPr>
              <w:t>主要事</w:t>
            </w:r>
            <w:r w:rsidRPr="00F04933">
              <w:rPr>
                <w:rFonts w:ascii="华文仿宋" w:eastAsia="华文仿宋" w:hAnsi="华文仿宋" w:hint="eastAsia"/>
                <w:sz w:val="32"/>
                <w:szCs w:val="32"/>
              </w:rPr>
              <w:t>由</w:t>
            </w:r>
          </w:p>
        </w:tc>
        <w:tc>
          <w:tcPr>
            <w:tcW w:w="6662" w:type="dxa"/>
            <w:tcBorders>
              <w:bottom w:val="single" w:sz="4" w:space="0" w:color="auto"/>
            </w:tcBorders>
          </w:tcPr>
          <w:p w:rsidR="00CC7E3E" w:rsidRPr="00F04933" w:rsidRDefault="00CC7E3E" w:rsidP="002347A1">
            <w:pPr>
              <w:pStyle w:val="a7"/>
              <w:spacing w:line="340" w:lineRule="exact"/>
              <w:ind w:firstLine="601"/>
              <w:rPr>
                <w:rFonts w:ascii="宋体" w:eastAsia="宋体" w:hAnsi="宋体"/>
                <w:szCs w:val="32"/>
              </w:rPr>
            </w:pPr>
            <w:r w:rsidRPr="00F04933">
              <w:rPr>
                <w:rFonts w:ascii="仿宋" w:eastAsia="仿宋" w:hAnsi="仿宋" w:hint="eastAsia"/>
                <w:b/>
                <w:szCs w:val="32"/>
              </w:rPr>
              <w:t xml:space="preserve"> </w:t>
            </w:r>
            <w:r w:rsidRPr="00F04933">
              <w:rPr>
                <w:rFonts w:ascii="宋体" w:hAnsi="宋体" w:hint="eastAsia"/>
                <w:b/>
                <w:szCs w:val="32"/>
              </w:rPr>
              <w:t xml:space="preserve">      </w:t>
            </w:r>
          </w:p>
        </w:tc>
      </w:tr>
      <w:tr w:rsidR="00CC7E3E" w:rsidTr="004D5E2D">
        <w:trPr>
          <w:cantSplit/>
          <w:trHeight w:val="1317"/>
        </w:trPr>
        <w:tc>
          <w:tcPr>
            <w:tcW w:w="2235" w:type="dxa"/>
            <w:tcBorders>
              <w:bottom w:val="single" w:sz="4" w:space="0" w:color="auto"/>
            </w:tcBorders>
          </w:tcPr>
          <w:p w:rsidR="00CC7E3E" w:rsidRPr="00F04933" w:rsidRDefault="00CC7E3E" w:rsidP="00A829A8">
            <w:pPr>
              <w:spacing w:line="400" w:lineRule="exact"/>
              <w:jc w:val="center"/>
              <w:rPr>
                <w:rFonts w:ascii="华文仿宋" w:eastAsia="华文仿宋" w:hAnsi="华文仿宋"/>
                <w:sz w:val="32"/>
                <w:szCs w:val="32"/>
              </w:rPr>
            </w:pPr>
            <w:r>
              <w:rPr>
                <w:rFonts w:ascii="华文仿宋" w:eastAsia="华文仿宋" w:hAnsi="华文仿宋" w:hint="eastAsia"/>
                <w:sz w:val="32"/>
                <w:szCs w:val="32"/>
              </w:rPr>
              <w:t>案件讨论会或法制审查会讨论审议情况</w:t>
            </w:r>
          </w:p>
        </w:tc>
        <w:tc>
          <w:tcPr>
            <w:tcW w:w="6662" w:type="dxa"/>
            <w:tcBorders>
              <w:bottom w:val="single" w:sz="4" w:space="0" w:color="auto"/>
            </w:tcBorders>
          </w:tcPr>
          <w:p w:rsidR="00CC7E3E" w:rsidRPr="00F04933" w:rsidRDefault="00CC7E3E" w:rsidP="002347A1">
            <w:pPr>
              <w:spacing w:line="360" w:lineRule="auto"/>
              <w:jc w:val="left"/>
              <w:rPr>
                <w:rFonts w:ascii="华文仿宋" w:eastAsia="华文仿宋" w:hAnsi="华文仿宋"/>
                <w:sz w:val="32"/>
                <w:szCs w:val="32"/>
              </w:rPr>
            </w:pPr>
          </w:p>
        </w:tc>
      </w:tr>
      <w:tr w:rsidR="00CC7E3E" w:rsidRPr="005E16B0" w:rsidTr="002347A1">
        <w:trPr>
          <w:trHeight w:val="986"/>
        </w:trPr>
        <w:tc>
          <w:tcPr>
            <w:tcW w:w="2235" w:type="dxa"/>
            <w:vAlign w:val="center"/>
          </w:tcPr>
          <w:p w:rsidR="00CC7E3E" w:rsidRPr="00015EBF" w:rsidRDefault="00CC7E3E" w:rsidP="002347A1">
            <w:pPr>
              <w:spacing w:line="360" w:lineRule="auto"/>
              <w:jc w:val="center"/>
              <w:rPr>
                <w:rFonts w:ascii="华文仿宋" w:eastAsia="华文仿宋" w:hAnsi="华文仿宋"/>
                <w:sz w:val="32"/>
                <w:szCs w:val="32"/>
              </w:rPr>
            </w:pPr>
            <w:r w:rsidRPr="00015EBF">
              <w:rPr>
                <w:rFonts w:ascii="华文仿宋" w:eastAsia="华文仿宋" w:hAnsi="华文仿宋" w:hint="eastAsia"/>
                <w:sz w:val="32"/>
                <w:szCs w:val="32"/>
              </w:rPr>
              <w:t>业务部</w:t>
            </w:r>
            <w:proofErr w:type="gramStart"/>
            <w:r w:rsidRPr="00015EBF">
              <w:rPr>
                <w:rFonts w:ascii="华文仿宋" w:eastAsia="华文仿宋" w:hAnsi="华文仿宋" w:hint="eastAsia"/>
                <w:sz w:val="32"/>
                <w:szCs w:val="32"/>
              </w:rPr>
              <w:t>门意见</w:t>
            </w:r>
            <w:proofErr w:type="gramEnd"/>
          </w:p>
        </w:tc>
        <w:tc>
          <w:tcPr>
            <w:tcW w:w="6662" w:type="dxa"/>
          </w:tcPr>
          <w:p w:rsidR="00CC7E3E" w:rsidRPr="0063371E" w:rsidRDefault="00CC7E3E" w:rsidP="002347A1">
            <w:pPr>
              <w:jc w:val="right"/>
              <w:rPr>
                <w:sz w:val="28"/>
                <w:szCs w:val="28"/>
              </w:rPr>
            </w:pPr>
          </w:p>
        </w:tc>
      </w:tr>
      <w:tr w:rsidR="00CC7E3E" w:rsidTr="002347A1">
        <w:trPr>
          <w:trHeight w:val="978"/>
        </w:trPr>
        <w:tc>
          <w:tcPr>
            <w:tcW w:w="2235" w:type="dxa"/>
            <w:vAlign w:val="center"/>
          </w:tcPr>
          <w:p w:rsidR="00CC7E3E" w:rsidRPr="00015EBF" w:rsidRDefault="00CC7E3E" w:rsidP="002347A1">
            <w:pPr>
              <w:spacing w:line="360" w:lineRule="auto"/>
              <w:jc w:val="center"/>
              <w:rPr>
                <w:rFonts w:ascii="华文仿宋" w:eastAsia="华文仿宋" w:hAnsi="华文仿宋"/>
                <w:sz w:val="32"/>
                <w:szCs w:val="32"/>
              </w:rPr>
            </w:pPr>
            <w:r w:rsidRPr="00015EBF">
              <w:rPr>
                <w:rFonts w:ascii="华文仿宋" w:eastAsia="华文仿宋" w:hAnsi="华文仿宋" w:hint="eastAsia"/>
                <w:sz w:val="32"/>
                <w:szCs w:val="32"/>
              </w:rPr>
              <w:t>法规</w:t>
            </w:r>
            <w:proofErr w:type="gramStart"/>
            <w:r w:rsidRPr="00015EBF">
              <w:rPr>
                <w:rFonts w:ascii="华文仿宋" w:eastAsia="华文仿宋" w:hAnsi="华文仿宋" w:hint="eastAsia"/>
                <w:sz w:val="32"/>
                <w:szCs w:val="32"/>
              </w:rPr>
              <w:t>处意见</w:t>
            </w:r>
            <w:proofErr w:type="gramEnd"/>
          </w:p>
        </w:tc>
        <w:tc>
          <w:tcPr>
            <w:tcW w:w="6662" w:type="dxa"/>
          </w:tcPr>
          <w:p w:rsidR="00CC7E3E" w:rsidRPr="0063371E" w:rsidRDefault="00CC7E3E" w:rsidP="002347A1">
            <w:pPr>
              <w:ind w:firstLineChars="1000" w:firstLine="2800"/>
              <w:rPr>
                <w:sz w:val="28"/>
                <w:szCs w:val="28"/>
              </w:rPr>
            </w:pPr>
          </w:p>
        </w:tc>
      </w:tr>
      <w:tr w:rsidR="00CC7E3E" w:rsidTr="002347A1">
        <w:trPr>
          <w:trHeight w:val="1090"/>
        </w:trPr>
        <w:tc>
          <w:tcPr>
            <w:tcW w:w="2235" w:type="dxa"/>
            <w:vAlign w:val="center"/>
          </w:tcPr>
          <w:p w:rsidR="00CC7E3E" w:rsidRDefault="00CC7E3E" w:rsidP="00A829A8">
            <w:pPr>
              <w:spacing w:line="400" w:lineRule="exact"/>
              <w:jc w:val="center"/>
              <w:rPr>
                <w:rFonts w:ascii="华文仿宋" w:eastAsia="华文仿宋" w:hAnsi="华文仿宋"/>
                <w:sz w:val="32"/>
                <w:szCs w:val="32"/>
              </w:rPr>
            </w:pPr>
            <w:r w:rsidRPr="00015EBF">
              <w:rPr>
                <w:rFonts w:ascii="华文仿宋" w:eastAsia="华文仿宋" w:hAnsi="华文仿宋" w:hint="eastAsia"/>
                <w:sz w:val="32"/>
                <w:szCs w:val="32"/>
              </w:rPr>
              <w:t>分管委领导</w:t>
            </w:r>
          </w:p>
          <w:p w:rsidR="00CC7E3E" w:rsidRPr="00015EBF" w:rsidRDefault="00CC7E3E" w:rsidP="00A829A8">
            <w:pPr>
              <w:spacing w:line="400" w:lineRule="exact"/>
              <w:jc w:val="center"/>
              <w:rPr>
                <w:rFonts w:ascii="华文仿宋" w:eastAsia="华文仿宋" w:hAnsi="华文仿宋"/>
                <w:sz w:val="32"/>
                <w:szCs w:val="32"/>
              </w:rPr>
            </w:pPr>
            <w:r w:rsidRPr="00015EBF">
              <w:rPr>
                <w:rFonts w:ascii="华文仿宋" w:eastAsia="华文仿宋" w:hAnsi="华文仿宋" w:hint="eastAsia"/>
                <w:sz w:val="32"/>
                <w:szCs w:val="32"/>
              </w:rPr>
              <w:t>意见</w:t>
            </w:r>
          </w:p>
        </w:tc>
        <w:tc>
          <w:tcPr>
            <w:tcW w:w="6662" w:type="dxa"/>
          </w:tcPr>
          <w:p w:rsidR="00CC7E3E" w:rsidRDefault="00CC7E3E" w:rsidP="002347A1">
            <w:pPr>
              <w:ind w:firstLineChars="1000" w:firstLine="2800"/>
              <w:rPr>
                <w:sz w:val="28"/>
                <w:szCs w:val="28"/>
              </w:rPr>
            </w:pPr>
          </w:p>
        </w:tc>
      </w:tr>
      <w:tr w:rsidR="00CC7E3E" w:rsidTr="002347A1">
        <w:trPr>
          <w:trHeight w:val="1266"/>
        </w:trPr>
        <w:tc>
          <w:tcPr>
            <w:tcW w:w="2235" w:type="dxa"/>
            <w:vAlign w:val="center"/>
          </w:tcPr>
          <w:p w:rsidR="00CC7E3E" w:rsidRPr="00015EBF" w:rsidRDefault="00CC7E3E" w:rsidP="002347A1">
            <w:pPr>
              <w:spacing w:line="360" w:lineRule="auto"/>
              <w:jc w:val="center"/>
              <w:rPr>
                <w:rFonts w:ascii="华文仿宋" w:eastAsia="华文仿宋" w:hAnsi="华文仿宋"/>
                <w:sz w:val="32"/>
                <w:szCs w:val="32"/>
              </w:rPr>
            </w:pPr>
            <w:r w:rsidRPr="00015EBF">
              <w:rPr>
                <w:rFonts w:ascii="华文仿宋" w:eastAsia="华文仿宋" w:hAnsi="华文仿宋" w:hint="eastAsia"/>
                <w:sz w:val="32"/>
                <w:szCs w:val="32"/>
              </w:rPr>
              <w:t>委主任意见</w:t>
            </w:r>
          </w:p>
        </w:tc>
        <w:tc>
          <w:tcPr>
            <w:tcW w:w="6662" w:type="dxa"/>
          </w:tcPr>
          <w:p w:rsidR="00CC7E3E" w:rsidRPr="0063371E" w:rsidRDefault="00CC7E3E" w:rsidP="002347A1">
            <w:pPr>
              <w:ind w:firstLineChars="1000" w:firstLine="2800"/>
              <w:rPr>
                <w:sz w:val="28"/>
                <w:szCs w:val="28"/>
              </w:rPr>
            </w:pPr>
          </w:p>
        </w:tc>
      </w:tr>
    </w:tbl>
    <w:p w:rsidR="00CC7E3E" w:rsidRPr="005E38AC" w:rsidRDefault="004D5E2D" w:rsidP="00CC7E3E">
      <w:pPr>
        <w:jc w:val="left"/>
        <w:rPr>
          <w:rFonts w:ascii="华文仿宋" w:eastAsia="华文仿宋" w:hAnsi="华文仿宋"/>
          <w:sz w:val="32"/>
          <w:szCs w:val="32"/>
        </w:rPr>
      </w:pPr>
      <w:r>
        <w:rPr>
          <w:rFonts w:ascii="华文仿宋" w:eastAsia="华文仿宋" w:hAnsi="华文仿宋" w:hint="eastAsia"/>
          <w:sz w:val="32"/>
          <w:szCs w:val="32"/>
        </w:rPr>
        <w:lastRenderedPageBreak/>
        <w:t>附</w:t>
      </w:r>
      <w:r w:rsidR="00CC7E3E" w:rsidRPr="005E38AC">
        <w:rPr>
          <w:rFonts w:ascii="华文仿宋" w:eastAsia="华文仿宋" w:hAnsi="华文仿宋" w:hint="eastAsia"/>
          <w:sz w:val="32"/>
          <w:szCs w:val="32"/>
        </w:rPr>
        <w:t>件</w:t>
      </w:r>
      <w:r>
        <w:rPr>
          <w:rFonts w:ascii="华文仿宋" w:eastAsia="华文仿宋" w:hAnsi="华文仿宋" w:hint="eastAsia"/>
          <w:sz w:val="32"/>
          <w:szCs w:val="32"/>
        </w:rPr>
        <w:t>5：</w:t>
      </w:r>
    </w:p>
    <w:p w:rsidR="00CC7E3E" w:rsidRPr="004167BF" w:rsidRDefault="00CC7E3E" w:rsidP="0092756A">
      <w:pPr>
        <w:spacing w:beforeLines="50" w:before="156" w:afterLines="50" w:after="156" w:line="500" w:lineRule="exact"/>
        <w:jc w:val="center"/>
        <w:rPr>
          <w:rFonts w:ascii="黑体" w:eastAsia="黑体" w:hAnsi="黑体"/>
          <w:sz w:val="44"/>
          <w:szCs w:val="44"/>
        </w:rPr>
      </w:pPr>
      <w:r w:rsidRPr="004167BF">
        <w:rPr>
          <w:rFonts w:ascii="黑体" w:eastAsia="黑体" w:hAnsi="黑体" w:hint="eastAsia"/>
          <w:sz w:val="44"/>
          <w:szCs w:val="44"/>
        </w:rPr>
        <w:t>深圳市人居环境委员会行政诉讼案件</w:t>
      </w:r>
    </w:p>
    <w:p w:rsidR="00CC7E3E" w:rsidRPr="004167BF" w:rsidRDefault="00CC7E3E" w:rsidP="0092756A">
      <w:pPr>
        <w:spacing w:beforeLines="50" w:before="156" w:afterLines="50" w:after="156" w:line="500" w:lineRule="exact"/>
        <w:jc w:val="center"/>
        <w:rPr>
          <w:rFonts w:ascii="黑体" w:eastAsia="黑体" w:hAnsi="黑体"/>
          <w:sz w:val="44"/>
          <w:szCs w:val="44"/>
        </w:rPr>
      </w:pPr>
      <w:r w:rsidRPr="004167BF">
        <w:rPr>
          <w:rFonts w:ascii="黑体" w:eastAsia="黑体" w:hAnsi="黑体" w:hint="eastAsia"/>
          <w:sz w:val="44"/>
          <w:szCs w:val="44"/>
        </w:rPr>
        <w:t>答辩审批表</w:t>
      </w:r>
    </w:p>
    <w:p w:rsidR="00CC7E3E" w:rsidRDefault="00CC7E3E" w:rsidP="00CC7E3E">
      <w:pPr>
        <w:jc w:val="right"/>
        <w:rPr>
          <w:rFonts w:eastAsia="仿宋_GB2312"/>
          <w:sz w:val="28"/>
        </w:rPr>
      </w:pPr>
      <w:r w:rsidRPr="00442203">
        <w:rPr>
          <w:rFonts w:ascii="仿宋" w:eastAsia="仿宋" w:hAnsi="仿宋" w:hint="eastAsia"/>
          <w:sz w:val="32"/>
          <w:szCs w:val="32"/>
        </w:rPr>
        <w:t>时间： 201</w:t>
      </w:r>
      <w:r w:rsidR="003B63A0">
        <w:rPr>
          <w:rFonts w:ascii="仿宋" w:eastAsia="仿宋" w:hAnsi="仿宋" w:hint="eastAsia"/>
          <w:sz w:val="32"/>
          <w:szCs w:val="32"/>
        </w:rPr>
        <w:t xml:space="preserve"> </w:t>
      </w:r>
      <w:r w:rsidRPr="00442203">
        <w:rPr>
          <w:rFonts w:ascii="仿宋" w:eastAsia="仿宋" w:hAnsi="仿宋" w:hint="eastAsia"/>
          <w:sz w:val="32"/>
          <w:szCs w:val="32"/>
        </w:rPr>
        <w:t>年  月  日</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478"/>
      </w:tblGrid>
      <w:tr w:rsidR="00CC7E3E" w:rsidTr="002347A1">
        <w:tc>
          <w:tcPr>
            <w:tcW w:w="2660" w:type="dxa"/>
            <w:vAlign w:val="center"/>
          </w:tcPr>
          <w:p w:rsidR="00CC7E3E" w:rsidRPr="007A5C2E" w:rsidRDefault="00CC7E3E" w:rsidP="002347A1">
            <w:pPr>
              <w:jc w:val="center"/>
              <w:rPr>
                <w:rFonts w:ascii="华文仿宋" w:eastAsia="华文仿宋" w:hAnsi="华文仿宋"/>
                <w:sz w:val="32"/>
                <w:szCs w:val="32"/>
              </w:rPr>
            </w:pPr>
            <w:r w:rsidRPr="007A5C2E">
              <w:rPr>
                <w:rFonts w:ascii="华文仿宋" w:eastAsia="华文仿宋" w:hAnsi="华文仿宋" w:hint="eastAsia"/>
                <w:sz w:val="32"/>
                <w:szCs w:val="32"/>
              </w:rPr>
              <w:t>案由及案号</w:t>
            </w:r>
          </w:p>
        </w:tc>
        <w:tc>
          <w:tcPr>
            <w:tcW w:w="6478" w:type="dxa"/>
            <w:vAlign w:val="center"/>
          </w:tcPr>
          <w:p w:rsidR="00CC7E3E" w:rsidRPr="007A5C2E" w:rsidRDefault="00CC7E3E" w:rsidP="002347A1">
            <w:pPr>
              <w:jc w:val="left"/>
              <w:rPr>
                <w:rFonts w:ascii="华文仿宋" w:eastAsia="华文仿宋" w:hAnsi="华文仿宋"/>
                <w:sz w:val="32"/>
                <w:szCs w:val="32"/>
              </w:rPr>
            </w:pPr>
          </w:p>
        </w:tc>
      </w:tr>
      <w:tr w:rsidR="00CC7E3E" w:rsidTr="002347A1">
        <w:tc>
          <w:tcPr>
            <w:tcW w:w="2660" w:type="dxa"/>
            <w:vAlign w:val="center"/>
          </w:tcPr>
          <w:p w:rsidR="00CC7E3E" w:rsidRPr="007A5C2E" w:rsidRDefault="00CC7E3E" w:rsidP="002347A1">
            <w:pPr>
              <w:jc w:val="center"/>
              <w:rPr>
                <w:rFonts w:ascii="华文仿宋" w:eastAsia="华文仿宋" w:hAnsi="华文仿宋"/>
                <w:sz w:val="32"/>
                <w:szCs w:val="32"/>
              </w:rPr>
            </w:pPr>
            <w:r w:rsidRPr="007A5C2E">
              <w:rPr>
                <w:rFonts w:ascii="华文仿宋" w:eastAsia="华文仿宋" w:hAnsi="华文仿宋" w:hint="eastAsia"/>
                <w:sz w:val="32"/>
                <w:szCs w:val="32"/>
              </w:rPr>
              <w:t>原</w:t>
            </w:r>
            <w:r>
              <w:rPr>
                <w:rFonts w:ascii="华文仿宋" w:eastAsia="华文仿宋" w:hAnsi="华文仿宋" w:hint="eastAsia"/>
                <w:sz w:val="32"/>
                <w:szCs w:val="32"/>
              </w:rPr>
              <w:t xml:space="preserve">   </w:t>
            </w:r>
            <w:r w:rsidRPr="007A5C2E">
              <w:rPr>
                <w:rFonts w:ascii="华文仿宋" w:eastAsia="华文仿宋" w:hAnsi="华文仿宋" w:hint="eastAsia"/>
                <w:sz w:val="32"/>
                <w:szCs w:val="32"/>
              </w:rPr>
              <w:t xml:space="preserve"> 告</w:t>
            </w:r>
          </w:p>
        </w:tc>
        <w:tc>
          <w:tcPr>
            <w:tcW w:w="6478" w:type="dxa"/>
            <w:vAlign w:val="center"/>
          </w:tcPr>
          <w:p w:rsidR="00CC7E3E" w:rsidRPr="007A5C2E" w:rsidRDefault="00CC7E3E" w:rsidP="002347A1">
            <w:pPr>
              <w:jc w:val="left"/>
              <w:rPr>
                <w:rFonts w:ascii="华文仿宋" w:eastAsia="华文仿宋" w:hAnsi="华文仿宋"/>
                <w:sz w:val="32"/>
                <w:szCs w:val="32"/>
              </w:rPr>
            </w:pPr>
          </w:p>
        </w:tc>
      </w:tr>
      <w:tr w:rsidR="00CC7E3E" w:rsidTr="002347A1">
        <w:tc>
          <w:tcPr>
            <w:tcW w:w="2660" w:type="dxa"/>
            <w:vAlign w:val="center"/>
          </w:tcPr>
          <w:p w:rsidR="00CC7E3E" w:rsidRPr="007A5C2E" w:rsidRDefault="00CC7E3E" w:rsidP="002347A1">
            <w:pPr>
              <w:jc w:val="center"/>
              <w:rPr>
                <w:rFonts w:ascii="华文仿宋" w:eastAsia="华文仿宋" w:hAnsi="华文仿宋"/>
                <w:sz w:val="32"/>
                <w:szCs w:val="32"/>
              </w:rPr>
            </w:pPr>
            <w:r w:rsidRPr="007A5C2E">
              <w:rPr>
                <w:rFonts w:ascii="华文仿宋" w:eastAsia="华文仿宋" w:hAnsi="华文仿宋" w:hint="eastAsia"/>
                <w:sz w:val="32"/>
                <w:szCs w:val="32"/>
              </w:rPr>
              <w:t xml:space="preserve">被  </w:t>
            </w:r>
            <w:r>
              <w:rPr>
                <w:rFonts w:ascii="华文仿宋" w:eastAsia="华文仿宋" w:hAnsi="华文仿宋" w:hint="eastAsia"/>
                <w:sz w:val="32"/>
                <w:szCs w:val="32"/>
              </w:rPr>
              <w:t xml:space="preserve">  </w:t>
            </w:r>
            <w:r w:rsidRPr="007A5C2E">
              <w:rPr>
                <w:rFonts w:ascii="华文仿宋" w:eastAsia="华文仿宋" w:hAnsi="华文仿宋" w:hint="eastAsia"/>
                <w:sz w:val="32"/>
                <w:szCs w:val="32"/>
              </w:rPr>
              <w:t>告</w:t>
            </w:r>
          </w:p>
        </w:tc>
        <w:tc>
          <w:tcPr>
            <w:tcW w:w="6478" w:type="dxa"/>
            <w:vAlign w:val="center"/>
          </w:tcPr>
          <w:p w:rsidR="00CC7E3E" w:rsidRPr="007A5C2E" w:rsidRDefault="00CC7E3E" w:rsidP="002347A1">
            <w:pPr>
              <w:jc w:val="left"/>
              <w:rPr>
                <w:rFonts w:ascii="华文仿宋" w:eastAsia="华文仿宋" w:hAnsi="华文仿宋"/>
                <w:sz w:val="32"/>
                <w:szCs w:val="32"/>
              </w:rPr>
            </w:pPr>
            <w:r w:rsidRPr="007A5C2E">
              <w:rPr>
                <w:rFonts w:ascii="华文仿宋" w:eastAsia="华文仿宋" w:hAnsi="华文仿宋" w:hint="eastAsia"/>
                <w:sz w:val="32"/>
                <w:szCs w:val="32"/>
              </w:rPr>
              <w:t>深圳市人居环境委员会</w:t>
            </w:r>
          </w:p>
        </w:tc>
      </w:tr>
      <w:tr w:rsidR="00CC7E3E" w:rsidTr="002347A1">
        <w:tc>
          <w:tcPr>
            <w:tcW w:w="2660" w:type="dxa"/>
            <w:vAlign w:val="center"/>
          </w:tcPr>
          <w:p w:rsidR="00CC7E3E" w:rsidRPr="007A5C2E" w:rsidRDefault="00CC7E3E" w:rsidP="002347A1">
            <w:pPr>
              <w:jc w:val="center"/>
              <w:rPr>
                <w:rFonts w:ascii="华文仿宋" w:eastAsia="华文仿宋" w:hAnsi="华文仿宋"/>
                <w:sz w:val="32"/>
                <w:szCs w:val="32"/>
              </w:rPr>
            </w:pPr>
            <w:r w:rsidRPr="007A5C2E">
              <w:rPr>
                <w:rFonts w:ascii="华文仿宋" w:eastAsia="华文仿宋" w:hAnsi="华文仿宋" w:hint="eastAsia"/>
                <w:sz w:val="32"/>
                <w:szCs w:val="32"/>
              </w:rPr>
              <w:t xml:space="preserve">诉 </w:t>
            </w:r>
            <w:r>
              <w:rPr>
                <w:rFonts w:ascii="华文仿宋" w:eastAsia="华文仿宋" w:hAnsi="华文仿宋" w:hint="eastAsia"/>
                <w:sz w:val="32"/>
                <w:szCs w:val="32"/>
              </w:rPr>
              <w:t xml:space="preserve">  </w:t>
            </w:r>
            <w:r w:rsidRPr="007A5C2E">
              <w:rPr>
                <w:rFonts w:ascii="华文仿宋" w:eastAsia="华文仿宋" w:hAnsi="华文仿宋" w:hint="eastAsia"/>
                <w:sz w:val="32"/>
                <w:szCs w:val="32"/>
              </w:rPr>
              <w:t xml:space="preserve"> 求</w:t>
            </w:r>
          </w:p>
        </w:tc>
        <w:tc>
          <w:tcPr>
            <w:tcW w:w="6478" w:type="dxa"/>
            <w:vAlign w:val="center"/>
          </w:tcPr>
          <w:p w:rsidR="00CC7E3E" w:rsidRPr="007A5C2E" w:rsidRDefault="00CC7E3E" w:rsidP="002347A1">
            <w:pPr>
              <w:rPr>
                <w:rFonts w:ascii="华文仿宋" w:eastAsia="华文仿宋" w:hAnsi="华文仿宋"/>
                <w:sz w:val="32"/>
                <w:szCs w:val="32"/>
              </w:rPr>
            </w:pPr>
          </w:p>
        </w:tc>
      </w:tr>
      <w:tr w:rsidR="00CC7E3E" w:rsidTr="002347A1">
        <w:tc>
          <w:tcPr>
            <w:tcW w:w="2660" w:type="dxa"/>
            <w:vAlign w:val="center"/>
          </w:tcPr>
          <w:p w:rsidR="00CC7E3E" w:rsidRPr="007A5C2E" w:rsidRDefault="00CC7E3E" w:rsidP="002347A1">
            <w:pPr>
              <w:jc w:val="center"/>
              <w:rPr>
                <w:rFonts w:ascii="华文仿宋" w:eastAsia="华文仿宋" w:hAnsi="华文仿宋"/>
                <w:sz w:val="32"/>
                <w:szCs w:val="32"/>
              </w:rPr>
            </w:pPr>
            <w:r w:rsidRPr="007A5C2E">
              <w:rPr>
                <w:rFonts w:ascii="华文仿宋" w:eastAsia="华文仿宋" w:hAnsi="华文仿宋" w:hint="eastAsia"/>
                <w:sz w:val="32"/>
                <w:szCs w:val="32"/>
              </w:rPr>
              <w:t>诉讼机关</w:t>
            </w:r>
          </w:p>
        </w:tc>
        <w:tc>
          <w:tcPr>
            <w:tcW w:w="6478" w:type="dxa"/>
            <w:vAlign w:val="center"/>
          </w:tcPr>
          <w:p w:rsidR="00CC7E3E" w:rsidRPr="007A5C2E" w:rsidRDefault="00CC7E3E" w:rsidP="002347A1">
            <w:pPr>
              <w:rPr>
                <w:rFonts w:ascii="华文仿宋" w:eastAsia="华文仿宋" w:hAnsi="华文仿宋"/>
                <w:sz w:val="32"/>
                <w:szCs w:val="32"/>
              </w:rPr>
            </w:pPr>
          </w:p>
        </w:tc>
      </w:tr>
      <w:tr w:rsidR="00CC7E3E" w:rsidTr="002347A1">
        <w:tc>
          <w:tcPr>
            <w:tcW w:w="2660" w:type="dxa"/>
            <w:vAlign w:val="center"/>
          </w:tcPr>
          <w:p w:rsidR="00CC7E3E" w:rsidRPr="007A5C2E" w:rsidRDefault="00CC7E3E" w:rsidP="002347A1">
            <w:pPr>
              <w:jc w:val="center"/>
              <w:rPr>
                <w:rFonts w:ascii="华文仿宋" w:eastAsia="华文仿宋" w:hAnsi="华文仿宋"/>
                <w:sz w:val="32"/>
                <w:szCs w:val="32"/>
              </w:rPr>
            </w:pPr>
            <w:r>
              <w:rPr>
                <w:rFonts w:ascii="华文仿宋" w:eastAsia="华文仿宋" w:hAnsi="华文仿宋" w:hint="eastAsia"/>
                <w:sz w:val="32"/>
                <w:szCs w:val="32"/>
              </w:rPr>
              <w:t>案件承办人</w:t>
            </w:r>
          </w:p>
        </w:tc>
        <w:tc>
          <w:tcPr>
            <w:tcW w:w="6478" w:type="dxa"/>
            <w:vAlign w:val="center"/>
          </w:tcPr>
          <w:p w:rsidR="00CC7E3E" w:rsidRPr="007A5C2E" w:rsidRDefault="00CC7E3E" w:rsidP="002347A1">
            <w:pPr>
              <w:rPr>
                <w:rFonts w:ascii="华文仿宋" w:eastAsia="华文仿宋" w:hAnsi="华文仿宋"/>
                <w:sz w:val="32"/>
                <w:szCs w:val="32"/>
              </w:rPr>
            </w:pPr>
          </w:p>
        </w:tc>
      </w:tr>
      <w:tr w:rsidR="00CC7E3E" w:rsidTr="002347A1">
        <w:tc>
          <w:tcPr>
            <w:tcW w:w="2660" w:type="dxa"/>
            <w:vAlign w:val="center"/>
          </w:tcPr>
          <w:p w:rsidR="00CC7E3E" w:rsidRDefault="00CC7E3E" w:rsidP="002347A1">
            <w:pPr>
              <w:jc w:val="center"/>
              <w:rPr>
                <w:rFonts w:ascii="华文仿宋" w:eastAsia="华文仿宋" w:hAnsi="华文仿宋"/>
                <w:sz w:val="32"/>
                <w:szCs w:val="32"/>
              </w:rPr>
            </w:pPr>
            <w:r>
              <w:rPr>
                <w:rFonts w:ascii="华文仿宋" w:eastAsia="华文仿宋" w:hAnsi="华文仿宋" w:hint="eastAsia"/>
                <w:sz w:val="32"/>
                <w:szCs w:val="32"/>
              </w:rPr>
              <w:t>代理律师</w:t>
            </w:r>
          </w:p>
        </w:tc>
        <w:tc>
          <w:tcPr>
            <w:tcW w:w="6478" w:type="dxa"/>
            <w:vAlign w:val="center"/>
          </w:tcPr>
          <w:p w:rsidR="00CC7E3E" w:rsidRPr="007A5C2E" w:rsidRDefault="00CC7E3E" w:rsidP="002347A1">
            <w:pPr>
              <w:rPr>
                <w:rFonts w:ascii="华文仿宋" w:eastAsia="华文仿宋" w:hAnsi="华文仿宋"/>
                <w:sz w:val="32"/>
                <w:szCs w:val="32"/>
              </w:rPr>
            </w:pPr>
          </w:p>
        </w:tc>
      </w:tr>
      <w:tr w:rsidR="00CC7E3E" w:rsidTr="002347A1">
        <w:trPr>
          <w:trHeight w:val="854"/>
        </w:trPr>
        <w:tc>
          <w:tcPr>
            <w:tcW w:w="2660" w:type="dxa"/>
            <w:vAlign w:val="center"/>
          </w:tcPr>
          <w:p w:rsidR="00CC7E3E" w:rsidRDefault="00CC7E3E" w:rsidP="00A829A8">
            <w:pPr>
              <w:spacing w:line="400" w:lineRule="exact"/>
              <w:jc w:val="center"/>
              <w:rPr>
                <w:rFonts w:ascii="华文仿宋" w:eastAsia="华文仿宋" w:hAnsi="华文仿宋"/>
                <w:sz w:val="32"/>
                <w:szCs w:val="32"/>
              </w:rPr>
            </w:pPr>
            <w:r>
              <w:rPr>
                <w:rFonts w:ascii="华文仿宋" w:eastAsia="华文仿宋" w:hAnsi="华文仿宋" w:hint="eastAsia"/>
                <w:sz w:val="32"/>
                <w:szCs w:val="32"/>
              </w:rPr>
              <w:t>起诉主要</w:t>
            </w:r>
          </w:p>
          <w:p w:rsidR="00CC7E3E" w:rsidRDefault="00CC7E3E" w:rsidP="00A829A8">
            <w:pPr>
              <w:spacing w:line="400" w:lineRule="exact"/>
              <w:jc w:val="center"/>
              <w:rPr>
                <w:rFonts w:ascii="华文仿宋" w:eastAsia="华文仿宋" w:hAnsi="华文仿宋"/>
                <w:sz w:val="32"/>
                <w:szCs w:val="32"/>
              </w:rPr>
            </w:pPr>
            <w:r>
              <w:rPr>
                <w:rFonts w:ascii="华文仿宋" w:eastAsia="华文仿宋" w:hAnsi="华文仿宋" w:hint="eastAsia"/>
                <w:sz w:val="32"/>
                <w:szCs w:val="32"/>
              </w:rPr>
              <w:t>事由</w:t>
            </w:r>
          </w:p>
        </w:tc>
        <w:tc>
          <w:tcPr>
            <w:tcW w:w="6478" w:type="dxa"/>
            <w:vAlign w:val="center"/>
          </w:tcPr>
          <w:p w:rsidR="00CC7E3E" w:rsidRPr="007A5C2E" w:rsidRDefault="00CC7E3E" w:rsidP="002347A1">
            <w:pPr>
              <w:rPr>
                <w:rFonts w:ascii="华文仿宋" w:eastAsia="华文仿宋" w:hAnsi="华文仿宋"/>
                <w:sz w:val="32"/>
                <w:szCs w:val="32"/>
              </w:rPr>
            </w:pPr>
          </w:p>
        </w:tc>
      </w:tr>
      <w:tr w:rsidR="00CC7E3E" w:rsidTr="002347A1">
        <w:trPr>
          <w:trHeight w:val="1580"/>
        </w:trPr>
        <w:tc>
          <w:tcPr>
            <w:tcW w:w="2660" w:type="dxa"/>
            <w:vAlign w:val="center"/>
          </w:tcPr>
          <w:p w:rsidR="00CC7E3E" w:rsidRDefault="00CC7E3E" w:rsidP="00A829A8">
            <w:pPr>
              <w:spacing w:line="400" w:lineRule="exact"/>
              <w:jc w:val="center"/>
              <w:rPr>
                <w:rFonts w:ascii="华文仿宋" w:eastAsia="华文仿宋" w:hAnsi="华文仿宋"/>
                <w:sz w:val="32"/>
                <w:szCs w:val="32"/>
              </w:rPr>
            </w:pPr>
            <w:r w:rsidRPr="007A5C2E">
              <w:rPr>
                <w:rFonts w:ascii="华文仿宋" w:eastAsia="华文仿宋" w:hAnsi="华文仿宋" w:hint="eastAsia"/>
                <w:sz w:val="32"/>
                <w:szCs w:val="32"/>
              </w:rPr>
              <w:t>案件讨论会或法制审查会讨论审议情况</w:t>
            </w:r>
          </w:p>
        </w:tc>
        <w:tc>
          <w:tcPr>
            <w:tcW w:w="6478" w:type="dxa"/>
            <w:vAlign w:val="center"/>
          </w:tcPr>
          <w:p w:rsidR="00CC7E3E" w:rsidRPr="007A5C2E" w:rsidRDefault="00CC7E3E" w:rsidP="002347A1">
            <w:pPr>
              <w:rPr>
                <w:rFonts w:ascii="华文仿宋" w:eastAsia="华文仿宋" w:hAnsi="华文仿宋"/>
                <w:sz w:val="32"/>
                <w:szCs w:val="32"/>
              </w:rPr>
            </w:pPr>
          </w:p>
        </w:tc>
      </w:tr>
      <w:tr w:rsidR="00CC7E3E" w:rsidTr="002347A1">
        <w:trPr>
          <w:trHeight w:val="1112"/>
        </w:trPr>
        <w:tc>
          <w:tcPr>
            <w:tcW w:w="2660" w:type="dxa"/>
            <w:vAlign w:val="center"/>
          </w:tcPr>
          <w:p w:rsidR="00CC7E3E" w:rsidRPr="007A5C2E" w:rsidRDefault="00CC7E3E" w:rsidP="00A829A8">
            <w:pPr>
              <w:spacing w:line="400" w:lineRule="exact"/>
              <w:jc w:val="center"/>
              <w:rPr>
                <w:rFonts w:ascii="华文仿宋" w:eastAsia="华文仿宋" w:hAnsi="华文仿宋"/>
                <w:sz w:val="32"/>
                <w:szCs w:val="32"/>
              </w:rPr>
            </w:pPr>
            <w:r>
              <w:rPr>
                <w:rFonts w:ascii="华文仿宋" w:eastAsia="华文仿宋" w:hAnsi="华文仿宋" w:hint="eastAsia"/>
                <w:sz w:val="32"/>
                <w:szCs w:val="32"/>
              </w:rPr>
              <w:t>出庭应诉及列席旁听人员</w:t>
            </w:r>
          </w:p>
        </w:tc>
        <w:tc>
          <w:tcPr>
            <w:tcW w:w="6478" w:type="dxa"/>
            <w:vAlign w:val="center"/>
          </w:tcPr>
          <w:p w:rsidR="00CC7E3E" w:rsidRPr="007A5C2E" w:rsidRDefault="00CC7E3E" w:rsidP="002347A1">
            <w:pPr>
              <w:rPr>
                <w:rFonts w:ascii="华文仿宋" w:eastAsia="华文仿宋" w:hAnsi="华文仿宋"/>
                <w:sz w:val="32"/>
                <w:szCs w:val="32"/>
              </w:rPr>
            </w:pPr>
          </w:p>
        </w:tc>
      </w:tr>
      <w:tr w:rsidR="00CC7E3E" w:rsidTr="002347A1">
        <w:tc>
          <w:tcPr>
            <w:tcW w:w="2660" w:type="dxa"/>
            <w:vAlign w:val="center"/>
          </w:tcPr>
          <w:p w:rsidR="00CC7E3E" w:rsidRDefault="00CC7E3E" w:rsidP="002347A1">
            <w:pPr>
              <w:jc w:val="center"/>
              <w:rPr>
                <w:rFonts w:ascii="华文仿宋" w:eastAsia="华文仿宋" w:hAnsi="华文仿宋"/>
                <w:sz w:val="32"/>
                <w:szCs w:val="32"/>
              </w:rPr>
            </w:pPr>
            <w:r>
              <w:rPr>
                <w:rFonts w:ascii="华文仿宋" w:eastAsia="华文仿宋" w:hAnsi="华文仿宋" w:hint="eastAsia"/>
                <w:sz w:val="32"/>
                <w:szCs w:val="32"/>
              </w:rPr>
              <w:t>业务部</w:t>
            </w:r>
            <w:proofErr w:type="gramStart"/>
            <w:r>
              <w:rPr>
                <w:rFonts w:ascii="华文仿宋" w:eastAsia="华文仿宋" w:hAnsi="华文仿宋" w:hint="eastAsia"/>
                <w:sz w:val="32"/>
                <w:szCs w:val="32"/>
              </w:rPr>
              <w:t>门意见</w:t>
            </w:r>
            <w:proofErr w:type="gramEnd"/>
          </w:p>
        </w:tc>
        <w:tc>
          <w:tcPr>
            <w:tcW w:w="6478" w:type="dxa"/>
            <w:vAlign w:val="center"/>
          </w:tcPr>
          <w:p w:rsidR="00CC7E3E" w:rsidRPr="007A5C2E" w:rsidRDefault="00CC7E3E" w:rsidP="002347A1">
            <w:pPr>
              <w:rPr>
                <w:rFonts w:ascii="华文仿宋" w:eastAsia="华文仿宋" w:hAnsi="华文仿宋"/>
                <w:sz w:val="32"/>
                <w:szCs w:val="32"/>
              </w:rPr>
            </w:pPr>
          </w:p>
        </w:tc>
      </w:tr>
      <w:tr w:rsidR="00CC7E3E" w:rsidTr="002347A1">
        <w:tc>
          <w:tcPr>
            <w:tcW w:w="2660" w:type="dxa"/>
            <w:vAlign w:val="center"/>
          </w:tcPr>
          <w:p w:rsidR="00CC7E3E" w:rsidRDefault="00CC7E3E" w:rsidP="002347A1">
            <w:pPr>
              <w:jc w:val="center"/>
              <w:rPr>
                <w:rFonts w:ascii="华文仿宋" w:eastAsia="华文仿宋" w:hAnsi="华文仿宋"/>
                <w:sz w:val="32"/>
                <w:szCs w:val="32"/>
              </w:rPr>
            </w:pPr>
            <w:r>
              <w:rPr>
                <w:rFonts w:ascii="华文仿宋" w:eastAsia="华文仿宋" w:hAnsi="华文仿宋" w:hint="eastAsia"/>
                <w:sz w:val="32"/>
                <w:szCs w:val="32"/>
              </w:rPr>
              <w:t>法规</w:t>
            </w:r>
            <w:proofErr w:type="gramStart"/>
            <w:r>
              <w:rPr>
                <w:rFonts w:ascii="华文仿宋" w:eastAsia="华文仿宋" w:hAnsi="华文仿宋" w:hint="eastAsia"/>
                <w:sz w:val="32"/>
                <w:szCs w:val="32"/>
              </w:rPr>
              <w:t>处意见</w:t>
            </w:r>
            <w:proofErr w:type="gramEnd"/>
          </w:p>
        </w:tc>
        <w:tc>
          <w:tcPr>
            <w:tcW w:w="6478" w:type="dxa"/>
            <w:vAlign w:val="center"/>
          </w:tcPr>
          <w:p w:rsidR="00CC7E3E" w:rsidRPr="007A5C2E" w:rsidRDefault="00CC7E3E" w:rsidP="002347A1">
            <w:pPr>
              <w:rPr>
                <w:rFonts w:ascii="华文仿宋" w:eastAsia="华文仿宋" w:hAnsi="华文仿宋"/>
                <w:sz w:val="32"/>
                <w:szCs w:val="32"/>
              </w:rPr>
            </w:pPr>
          </w:p>
        </w:tc>
      </w:tr>
      <w:tr w:rsidR="00CC7E3E" w:rsidTr="002347A1">
        <w:trPr>
          <w:trHeight w:val="850"/>
        </w:trPr>
        <w:tc>
          <w:tcPr>
            <w:tcW w:w="2660" w:type="dxa"/>
            <w:vAlign w:val="center"/>
          </w:tcPr>
          <w:p w:rsidR="00CC7E3E" w:rsidRDefault="00CC7E3E" w:rsidP="002347A1">
            <w:pPr>
              <w:jc w:val="center"/>
              <w:rPr>
                <w:rFonts w:ascii="华文仿宋" w:eastAsia="华文仿宋" w:hAnsi="华文仿宋"/>
                <w:sz w:val="32"/>
                <w:szCs w:val="32"/>
              </w:rPr>
            </w:pPr>
            <w:r w:rsidRPr="007A5C2E">
              <w:rPr>
                <w:rFonts w:ascii="华文仿宋" w:eastAsia="华文仿宋" w:hAnsi="华文仿宋" w:hint="eastAsia"/>
                <w:sz w:val="32"/>
                <w:szCs w:val="32"/>
              </w:rPr>
              <w:t>分管委领导意见</w:t>
            </w:r>
          </w:p>
        </w:tc>
        <w:tc>
          <w:tcPr>
            <w:tcW w:w="6478" w:type="dxa"/>
            <w:vAlign w:val="center"/>
          </w:tcPr>
          <w:p w:rsidR="00CC7E3E" w:rsidRPr="007A5C2E" w:rsidRDefault="00CC7E3E" w:rsidP="002347A1">
            <w:pPr>
              <w:rPr>
                <w:rFonts w:ascii="华文仿宋" w:eastAsia="华文仿宋" w:hAnsi="华文仿宋"/>
                <w:sz w:val="32"/>
                <w:szCs w:val="32"/>
              </w:rPr>
            </w:pPr>
          </w:p>
        </w:tc>
      </w:tr>
      <w:tr w:rsidR="00CC7E3E" w:rsidTr="002347A1">
        <w:trPr>
          <w:trHeight w:val="848"/>
        </w:trPr>
        <w:tc>
          <w:tcPr>
            <w:tcW w:w="2660" w:type="dxa"/>
            <w:vAlign w:val="center"/>
          </w:tcPr>
          <w:p w:rsidR="00CC7E3E" w:rsidRPr="007A5C2E" w:rsidRDefault="00CC7E3E" w:rsidP="002347A1">
            <w:pPr>
              <w:jc w:val="center"/>
              <w:rPr>
                <w:rFonts w:ascii="华文仿宋" w:eastAsia="华文仿宋" w:hAnsi="华文仿宋"/>
                <w:sz w:val="32"/>
                <w:szCs w:val="32"/>
              </w:rPr>
            </w:pPr>
            <w:r w:rsidRPr="007A5C2E">
              <w:rPr>
                <w:rFonts w:ascii="华文仿宋" w:eastAsia="华文仿宋" w:hAnsi="华文仿宋" w:hint="eastAsia"/>
                <w:sz w:val="32"/>
                <w:szCs w:val="32"/>
              </w:rPr>
              <w:t>委主任意见</w:t>
            </w:r>
          </w:p>
        </w:tc>
        <w:tc>
          <w:tcPr>
            <w:tcW w:w="6478" w:type="dxa"/>
            <w:vAlign w:val="center"/>
          </w:tcPr>
          <w:p w:rsidR="00CC7E3E" w:rsidRPr="007A5C2E" w:rsidRDefault="00CC7E3E" w:rsidP="002347A1">
            <w:pPr>
              <w:rPr>
                <w:rFonts w:ascii="华文仿宋" w:eastAsia="华文仿宋" w:hAnsi="华文仿宋"/>
                <w:sz w:val="32"/>
                <w:szCs w:val="32"/>
              </w:rPr>
            </w:pPr>
          </w:p>
        </w:tc>
      </w:tr>
    </w:tbl>
    <w:p w:rsidR="00CC7E3E" w:rsidRPr="00BC5468" w:rsidRDefault="00CC7E3E" w:rsidP="00CC7E3E">
      <w:pPr>
        <w:spacing w:line="600" w:lineRule="exact"/>
        <w:rPr>
          <w:rFonts w:ascii="华文仿宋" w:eastAsia="华文仿宋" w:hAnsi="华文仿宋"/>
          <w:sz w:val="32"/>
          <w:szCs w:val="32"/>
        </w:rPr>
      </w:pPr>
      <w:r w:rsidRPr="00BC5468">
        <w:rPr>
          <w:rFonts w:ascii="华文仿宋" w:eastAsia="华文仿宋" w:hAnsi="华文仿宋" w:hint="eastAsia"/>
          <w:sz w:val="32"/>
          <w:szCs w:val="32"/>
        </w:rPr>
        <w:lastRenderedPageBreak/>
        <w:t>附件</w:t>
      </w:r>
      <w:r w:rsidR="004D5E2D">
        <w:rPr>
          <w:rFonts w:ascii="华文仿宋" w:eastAsia="华文仿宋" w:hAnsi="华文仿宋" w:hint="eastAsia"/>
          <w:sz w:val="32"/>
          <w:szCs w:val="32"/>
        </w:rPr>
        <w:t>6：</w:t>
      </w:r>
    </w:p>
    <w:p w:rsidR="00CC7E3E" w:rsidRPr="004167BF" w:rsidRDefault="00CC7E3E" w:rsidP="0092756A">
      <w:pPr>
        <w:spacing w:beforeLines="50" w:before="156" w:afterLines="50" w:after="156" w:line="500" w:lineRule="exact"/>
        <w:jc w:val="center"/>
        <w:rPr>
          <w:rFonts w:ascii="黑体" w:eastAsia="黑体" w:hAnsi="黑体"/>
          <w:sz w:val="44"/>
          <w:szCs w:val="44"/>
        </w:rPr>
      </w:pPr>
      <w:r w:rsidRPr="004167BF">
        <w:rPr>
          <w:rFonts w:ascii="黑体" w:eastAsia="黑体" w:hAnsi="黑体" w:hint="eastAsia"/>
          <w:sz w:val="44"/>
          <w:szCs w:val="44"/>
        </w:rPr>
        <w:t>深圳市人居环境委员会行政执法建议书</w:t>
      </w:r>
    </w:p>
    <w:p w:rsidR="00CC7E3E" w:rsidRPr="00BC5468" w:rsidRDefault="00CC7E3E" w:rsidP="00CC7E3E">
      <w:pPr>
        <w:spacing w:line="600" w:lineRule="exact"/>
        <w:jc w:val="center"/>
        <w:rPr>
          <w:rFonts w:ascii="华文仿宋" w:eastAsia="华文仿宋" w:hAnsi="华文仿宋"/>
          <w:sz w:val="32"/>
          <w:szCs w:val="32"/>
        </w:rPr>
      </w:pPr>
      <w:proofErr w:type="gramStart"/>
      <w:r w:rsidRPr="00BC5468">
        <w:rPr>
          <w:rFonts w:ascii="华文仿宋" w:eastAsia="华文仿宋" w:hAnsi="华文仿宋" w:hint="eastAsia"/>
          <w:sz w:val="32"/>
          <w:szCs w:val="32"/>
        </w:rPr>
        <w:t>深环法</w:t>
      </w:r>
      <w:proofErr w:type="gramEnd"/>
      <w:r w:rsidRPr="00BC5468">
        <w:rPr>
          <w:rFonts w:ascii="华文仿宋" w:eastAsia="华文仿宋" w:hAnsi="华文仿宋" w:hint="eastAsia"/>
          <w:sz w:val="32"/>
          <w:szCs w:val="32"/>
        </w:rPr>
        <w:t>建</w:t>
      </w:r>
      <w:r w:rsidR="00A829A8">
        <w:rPr>
          <w:rFonts w:ascii="华文仿宋" w:eastAsia="华文仿宋" w:hAnsi="华文仿宋" w:hint="eastAsia"/>
          <w:sz w:val="32"/>
          <w:szCs w:val="32"/>
        </w:rPr>
        <w:t>[</w:t>
      </w:r>
      <w:r w:rsidRPr="00BC5468">
        <w:rPr>
          <w:rFonts w:ascii="华文仿宋" w:eastAsia="华文仿宋" w:hAnsi="华文仿宋" w:hint="eastAsia"/>
          <w:sz w:val="32"/>
          <w:szCs w:val="32"/>
        </w:rPr>
        <w:t xml:space="preserve">201  </w:t>
      </w:r>
      <w:r w:rsidR="00A829A8">
        <w:rPr>
          <w:rFonts w:ascii="华文仿宋" w:eastAsia="华文仿宋" w:hAnsi="华文仿宋" w:hint="eastAsia"/>
          <w:sz w:val="32"/>
          <w:szCs w:val="32"/>
        </w:rPr>
        <w:t>]</w:t>
      </w:r>
      <w:r w:rsidRPr="00BC5468">
        <w:rPr>
          <w:rFonts w:ascii="华文仿宋" w:eastAsia="华文仿宋" w:hAnsi="华文仿宋" w:hint="eastAsia"/>
          <w:sz w:val="32"/>
          <w:szCs w:val="32"/>
        </w:rPr>
        <w:t>第  号</w:t>
      </w:r>
    </w:p>
    <w:p w:rsidR="00CC7E3E" w:rsidRDefault="00CC7E3E" w:rsidP="00CC7E3E">
      <w:pPr>
        <w:spacing w:line="276" w:lineRule="auto"/>
        <w:rPr>
          <w:rFonts w:ascii="华文仿宋" w:eastAsia="华文仿宋" w:hAnsi="华文仿宋"/>
          <w:sz w:val="32"/>
          <w:szCs w:val="32"/>
          <w:u w:val="single"/>
        </w:rPr>
      </w:pPr>
    </w:p>
    <w:p w:rsidR="00CC7E3E" w:rsidRPr="00BC5468" w:rsidRDefault="00CC7E3E" w:rsidP="00CC7E3E">
      <w:pPr>
        <w:spacing w:line="276" w:lineRule="auto"/>
        <w:rPr>
          <w:rFonts w:ascii="华文仿宋" w:eastAsia="华文仿宋" w:hAnsi="华文仿宋"/>
          <w:sz w:val="32"/>
          <w:szCs w:val="32"/>
        </w:rPr>
      </w:pPr>
      <w:r>
        <w:rPr>
          <w:rFonts w:ascii="华文仿宋" w:eastAsia="华文仿宋" w:hAnsi="华文仿宋" w:hint="eastAsia"/>
          <w:sz w:val="32"/>
          <w:szCs w:val="32"/>
          <w:u w:val="single"/>
        </w:rPr>
        <w:t xml:space="preserve">          </w:t>
      </w:r>
      <w:r w:rsidRPr="00BC5468">
        <w:rPr>
          <w:rFonts w:ascii="华文仿宋" w:eastAsia="华文仿宋" w:hAnsi="华文仿宋" w:hint="eastAsia"/>
          <w:sz w:val="32"/>
          <w:szCs w:val="32"/>
          <w:u w:val="single"/>
        </w:rPr>
        <w:t>（单位名称）</w:t>
      </w:r>
      <w:r w:rsidRPr="00BC5468">
        <w:rPr>
          <w:rFonts w:ascii="华文仿宋" w:eastAsia="华文仿宋" w:hAnsi="华文仿宋" w:hint="eastAsia"/>
          <w:sz w:val="32"/>
          <w:szCs w:val="32"/>
        </w:rPr>
        <w:t>：</w:t>
      </w:r>
    </w:p>
    <w:p w:rsidR="00CC7E3E" w:rsidRPr="00BC5468" w:rsidRDefault="00CC7E3E" w:rsidP="00CC7E3E">
      <w:pPr>
        <w:snapToGrid w:val="0"/>
        <w:spacing w:line="276" w:lineRule="auto"/>
        <w:ind w:firstLineChars="200" w:firstLine="640"/>
        <w:rPr>
          <w:rFonts w:ascii="华文仿宋" w:eastAsia="华文仿宋" w:hAnsi="华文仿宋"/>
          <w:sz w:val="32"/>
          <w:szCs w:val="32"/>
        </w:rPr>
      </w:pPr>
      <w:r w:rsidRPr="00BC5468">
        <w:rPr>
          <w:rFonts w:ascii="华文仿宋" w:eastAsia="华文仿宋" w:hAnsi="华文仿宋" w:hint="eastAsia"/>
          <w:sz w:val="32"/>
          <w:szCs w:val="32"/>
        </w:rPr>
        <w:t>在</w:t>
      </w:r>
      <w:r w:rsidRPr="00BC5468">
        <w:rPr>
          <w:rFonts w:ascii="华文仿宋" w:eastAsia="华文仿宋" w:hAnsi="华文仿宋" w:hint="eastAsia"/>
          <w:sz w:val="32"/>
          <w:szCs w:val="32"/>
          <w:u w:val="single"/>
        </w:rPr>
        <w:t xml:space="preserve">     </w:t>
      </w:r>
      <w:r>
        <w:rPr>
          <w:rFonts w:ascii="华文仿宋" w:eastAsia="华文仿宋" w:hAnsi="华文仿宋" w:hint="eastAsia"/>
          <w:sz w:val="32"/>
          <w:szCs w:val="32"/>
          <w:u w:val="single"/>
        </w:rPr>
        <w:t xml:space="preserve">        </w:t>
      </w:r>
      <w:r w:rsidRPr="00BC5468">
        <w:rPr>
          <w:rFonts w:ascii="华文仿宋" w:eastAsia="华文仿宋" w:hAnsi="华文仿宋" w:hint="eastAsia"/>
          <w:sz w:val="32"/>
          <w:szCs w:val="32"/>
          <w:u w:val="single"/>
        </w:rPr>
        <w:t xml:space="preserve">   </w:t>
      </w:r>
      <w:r w:rsidRPr="00BC5468">
        <w:rPr>
          <w:rFonts w:ascii="华文仿宋" w:eastAsia="华文仿宋" w:hAnsi="华文仿宋" w:hint="eastAsia"/>
          <w:sz w:val="32"/>
          <w:szCs w:val="32"/>
        </w:rPr>
        <w:t>案</w:t>
      </w:r>
      <w:r>
        <w:rPr>
          <w:rFonts w:ascii="华文仿宋" w:eastAsia="华文仿宋" w:hAnsi="华文仿宋" w:hint="eastAsia"/>
          <w:sz w:val="32"/>
          <w:szCs w:val="32"/>
        </w:rPr>
        <w:t>办理</w:t>
      </w:r>
      <w:r w:rsidRPr="00BC5468">
        <w:rPr>
          <w:rFonts w:ascii="华文仿宋" w:eastAsia="华文仿宋" w:hAnsi="华文仿宋" w:hint="eastAsia"/>
          <w:sz w:val="32"/>
          <w:szCs w:val="32"/>
        </w:rPr>
        <w:t>中，</w:t>
      </w:r>
      <w:r>
        <w:rPr>
          <w:rFonts w:ascii="华文仿宋" w:eastAsia="华文仿宋" w:hAnsi="华文仿宋" w:hint="eastAsia"/>
          <w:sz w:val="32"/>
          <w:szCs w:val="32"/>
        </w:rPr>
        <w:t>发现</w:t>
      </w:r>
      <w:r w:rsidRPr="00BC5468">
        <w:rPr>
          <w:rFonts w:ascii="华文仿宋" w:eastAsia="华文仿宋" w:hAnsi="华文仿宋" w:hint="eastAsia"/>
          <w:sz w:val="32"/>
          <w:szCs w:val="32"/>
        </w:rPr>
        <w:t>你</w:t>
      </w:r>
      <w:r>
        <w:rPr>
          <w:rFonts w:ascii="华文仿宋" w:eastAsia="华文仿宋" w:hAnsi="华文仿宋" w:hint="eastAsia"/>
          <w:sz w:val="32"/>
          <w:szCs w:val="32"/>
        </w:rPr>
        <w:t>单位</w:t>
      </w:r>
      <w:r w:rsidRPr="00BC5468">
        <w:rPr>
          <w:rFonts w:ascii="华文仿宋" w:eastAsia="华文仿宋" w:hAnsi="华文仿宋" w:hint="eastAsia"/>
          <w:sz w:val="32"/>
          <w:szCs w:val="32"/>
        </w:rPr>
        <w:t>在</w:t>
      </w:r>
      <w:r>
        <w:rPr>
          <w:rFonts w:ascii="华文仿宋" w:eastAsia="华文仿宋" w:hAnsi="华文仿宋" w:hint="eastAsia"/>
          <w:sz w:val="32"/>
          <w:szCs w:val="32"/>
        </w:rPr>
        <w:t>案件所涉具体行政</w:t>
      </w:r>
      <w:proofErr w:type="gramStart"/>
      <w:r>
        <w:rPr>
          <w:rFonts w:ascii="华文仿宋" w:eastAsia="华文仿宋" w:hAnsi="华文仿宋" w:hint="eastAsia"/>
          <w:sz w:val="32"/>
          <w:szCs w:val="32"/>
        </w:rPr>
        <w:t>作出</w:t>
      </w:r>
      <w:proofErr w:type="gramEnd"/>
      <w:r w:rsidRPr="00BC5468">
        <w:rPr>
          <w:rFonts w:ascii="华文仿宋" w:eastAsia="华文仿宋" w:hAnsi="华文仿宋" w:hint="eastAsia"/>
          <w:sz w:val="32"/>
          <w:szCs w:val="32"/>
        </w:rPr>
        <w:t>过程中存在以下问题</w:t>
      </w:r>
      <w:r>
        <w:rPr>
          <w:rFonts w:ascii="华文仿宋" w:eastAsia="华文仿宋" w:hAnsi="华文仿宋" w:hint="eastAsia"/>
          <w:sz w:val="32"/>
          <w:szCs w:val="32"/>
        </w:rPr>
        <w:t>（执法主体、执法程序、执法依据等方面的问题）：</w:t>
      </w:r>
    </w:p>
    <w:p w:rsidR="00CC7E3E" w:rsidRPr="00BC5468" w:rsidRDefault="00CC7E3E" w:rsidP="00CC7E3E">
      <w:pPr>
        <w:spacing w:line="276" w:lineRule="auto"/>
        <w:ind w:firstLineChars="200" w:firstLine="640"/>
        <w:rPr>
          <w:rFonts w:ascii="华文仿宋" w:eastAsia="华文仿宋" w:hAnsi="华文仿宋"/>
          <w:sz w:val="32"/>
          <w:szCs w:val="32"/>
        </w:rPr>
      </w:pPr>
      <w:r w:rsidRPr="00BC5468">
        <w:rPr>
          <w:rFonts w:ascii="华文仿宋" w:eastAsia="华文仿宋" w:hAnsi="华文仿宋" w:hint="eastAsia"/>
          <w:sz w:val="32"/>
          <w:szCs w:val="32"/>
        </w:rPr>
        <w:t>一、</w:t>
      </w:r>
      <w:r w:rsidRPr="00BC5468">
        <w:rPr>
          <w:rFonts w:ascii="华文仿宋" w:eastAsia="华文仿宋" w:hAnsi="华文仿宋"/>
          <w:sz w:val="32"/>
          <w:szCs w:val="32"/>
        </w:rPr>
        <w:t>…</w:t>
      </w:r>
    </w:p>
    <w:p w:rsidR="00CC7E3E" w:rsidRPr="00BC5468" w:rsidRDefault="00CC7E3E" w:rsidP="00CC7E3E">
      <w:pPr>
        <w:spacing w:line="276" w:lineRule="auto"/>
        <w:ind w:firstLineChars="200" w:firstLine="640"/>
        <w:rPr>
          <w:rFonts w:ascii="华文仿宋" w:eastAsia="华文仿宋" w:hAnsi="华文仿宋"/>
          <w:sz w:val="32"/>
          <w:szCs w:val="32"/>
        </w:rPr>
      </w:pPr>
      <w:r w:rsidRPr="00BC5468">
        <w:rPr>
          <w:rFonts w:ascii="华文仿宋" w:eastAsia="华文仿宋" w:hAnsi="华文仿宋" w:hint="eastAsia"/>
          <w:sz w:val="32"/>
          <w:szCs w:val="32"/>
        </w:rPr>
        <w:t>二、</w:t>
      </w:r>
      <w:r w:rsidRPr="00BC5468">
        <w:rPr>
          <w:rFonts w:ascii="华文仿宋" w:eastAsia="华文仿宋" w:hAnsi="华文仿宋"/>
          <w:sz w:val="32"/>
          <w:szCs w:val="32"/>
        </w:rPr>
        <w:t>…</w:t>
      </w:r>
    </w:p>
    <w:p w:rsidR="00CC7E3E" w:rsidRPr="00BC5468" w:rsidRDefault="00CC7E3E" w:rsidP="00CC7E3E">
      <w:pPr>
        <w:spacing w:line="276" w:lineRule="auto"/>
        <w:ind w:firstLineChars="200" w:firstLine="640"/>
        <w:rPr>
          <w:rFonts w:ascii="华文仿宋" w:eastAsia="华文仿宋" w:hAnsi="华文仿宋"/>
          <w:sz w:val="32"/>
          <w:szCs w:val="32"/>
        </w:rPr>
      </w:pPr>
      <w:r w:rsidRPr="00BC5468">
        <w:rPr>
          <w:rFonts w:ascii="华文仿宋" w:eastAsia="华文仿宋" w:hAnsi="华文仿宋"/>
          <w:sz w:val="32"/>
          <w:szCs w:val="32"/>
        </w:rPr>
        <w:t>……</w:t>
      </w:r>
    </w:p>
    <w:p w:rsidR="00CC7E3E" w:rsidRPr="00BC5468" w:rsidRDefault="00CC7E3E" w:rsidP="00CC7E3E">
      <w:pPr>
        <w:spacing w:line="276" w:lineRule="auto"/>
        <w:ind w:firstLineChars="200" w:firstLine="640"/>
        <w:rPr>
          <w:rFonts w:ascii="华文仿宋" w:eastAsia="华文仿宋" w:hAnsi="华文仿宋"/>
          <w:sz w:val="32"/>
          <w:szCs w:val="32"/>
        </w:rPr>
      </w:pPr>
      <w:r w:rsidRPr="00C52C47">
        <w:rPr>
          <w:rFonts w:ascii="华文仿宋" w:eastAsia="华文仿宋" w:hAnsi="华文仿宋" w:hint="eastAsia"/>
          <w:sz w:val="32"/>
          <w:szCs w:val="32"/>
        </w:rPr>
        <w:t>为此特向你单位提出如下建议：</w:t>
      </w:r>
      <w:r w:rsidRPr="00BC5468">
        <w:rPr>
          <w:rFonts w:ascii="华文仿宋" w:eastAsia="华文仿宋" w:hAnsi="华文仿宋" w:hint="eastAsia"/>
          <w:sz w:val="32"/>
          <w:szCs w:val="32"/>
        </w:rPr>
        <w:t>（完善制度和改进行政执法的建议；纠正相关行政违法行为或者做好善后工作的意见</w:t>
      </w:r>
      <w:r w:rsidRPr="00BC5468">
        <w:rPr>
          <w:rFonts w:ascii="华文仿宋" w:eastAsia="华文仿宋" w:hAnsi="华文仿宋"/>
          <w:sz w:val="32"/>
          <w:szCs w:val="32"/>
        </w:rPr>
        <w:t>……</w:t>
      </w:r>
      <w:r w:rsidRPr="00BC5468">
        <w:rPr>
          <w:rFonts w:ascii="华文仿宋" w:eastAsia="华文仿宋" w:hAnsi="华文仿宋" w:hint="eastAsia"/>
          <w:sz w:val="32"/>
          <w:szCs w:val="32"/>
        </w:rPr>
        <w:t>）</w:t>
      </w:r>
    </w:p>
    <w:p w:rsidR="00CC7E3E" w:rsidRPr="00BC5468" w:rsidRDefault="00CC7E3E" w:rsidP="00CC7E3E">
      <w:pPr>
        <w:spacing w:line="276" w:lineRule="auto"/>
        <w:ind w:firstLineChars="200" w:firstLine="640"/>
        <w:rPr>
          <w:rFonts w:ascii="华文仿宋" w:eastAsia="华文仿宋" w:hAnsi="华文仿宋"/>
          <w:sz w:val="32"/>
          <w:szCs w:val="32"/>
        </w:rPr>
      </w:pPr>
      <w:r w:rsidRPr="00BC5468">
        <w:rPr>
          <w:rFonts w:ascii="华文仿宋" w:eastAsia="华文仿宋" w:hAnsi="华文仿宋" w:hint="eastAsia"/>
          <w:sz w:val="32"/>
          <w:szCs w:val="32"/>
        </w:rPr>
        <w:t>一、</w:t>
      </w:r>
      <w:r w:rsidRPr="00BC5468">
        <w:rPr>
          <w:rFonts w:ascii="华文仿宋" w:eastAsia="华文仿宋" w:hAnsi="华文仿宋"/>
          <w:sz w:val="32"/>
          <w:szCs w:val="32"/>
        </w:rPr>
        <w:t>…</w:t>
      </w:r>
      <w:r w:rsidRPr="00BC5468">
        <w:rPr>
          <w:rFonts w:ascii="华文仿宋" w:eastAsia="华文仿宋" w:hAnsi="华文仿宋" w:hint="eastAsia"/>
          <w:sz w:val="32"/>
          <w:szCs w:val="32"/>
        </w:rPr>
        <w:t>.</w:t>
      </w:r>
    </w:p>
    <w:p w:rsidR="00CC7E3E" w:rsidRPr="00BC5468" w:rsidRDefault="00CC7E3E" w:rsidP="00CC7E3E">
      <w:pPr>
        <w:spacing w:line="276" w:lineRule="auto"/>
        <w:ind w:firstLineChars="200" w:firstLine="640"/>
        <w:rPr>
          <w:rFonts w:ascii="华文仿宋" w:eastAsia="华文仿宋" w:hAnsi="华文仿宋"/>
          <w:sz w:val="32"/>
          <w:szCs w:val="32"/>
        </w:rPr>
      </w:pPr>
      <w:r w:rsidRPr="00BC5468">
        <w:rPr>
          <w:rFonts w:ascii="华文仿宋" w:eastAsia="华文仿宋" w:hAnsi="华文仿宋" w:hint="eastAsia"/>
          <w:sz w:val="32"/>
          <w:szCs w:val="32"/>
        </w:rPr>
        <w:t>二、</w:t>
      </w:r>
      <w:r w:rsidRPr="00BC5468">
        <w:rPr>
          <w:rFonts w:ascii="华文仿宋" w:eastAsia="华文仿宋" w:hAnsi="华文仿宋"/>
          <w:sz w:val="32"/>
          <w:szCs w:val="32"/>
        </w:rPr>
        <w:t>…</w:t>
      </w:r>
      <w:r w:rsidRPr="00BC5468">
        <w:rPr>
          <w:rFonts w:ascii="华文仿宋" w:eastAsia="华文仿宋" w:hAnsi="华文仿宋" w:hint="eastAsia"/>
          <w:sz w:val="32"/>
          <w:szCs w:val="32"/>
        </w:rPr>
        <w:t>.</w:t>
      </w:r>
    </w:p>
    <w:p w:rsidR="00CC7E3E" w:rsidRPr="00BC5468" w:rsidRDefault="00CC7E3E" w:rsidP="00CC7E3E">
      <w:pPr>
        <w:spacing w:line="276" w:lineRule="auto"/>
        <w:ind w:firstLineChars="200" w:firstLine="640"/>
        <w:rPr>
          <w:rFonts w:ascii="华文仿宋" w:eastAsia="华文仿宋" w:hAnsi="华文仿宋"/>
          <w:sz w:val="32"/>
          <w:szCs w:val="32"/>
        </w:rPr>
      </w:pPr>
      <w:r w:rsidRPr="00BC5468">
        <w:rPr>
          <w:rFonts w:ascii="华文仿宋" w:eastAsia="华文仿宋" w:hAnsi="华文仿宋"/>
          <w:sz w:val="32"/>
          <w:szCs w:val="32"/>
        </w:rPr>
        <w:t>……</w:t>
      </w:r>
    </w:p>
    <w:p w:rsidR="00CC7E3E" w:rsidRPr="00BC5468" w:rsidRDefault="00CC7E3E" w:rsidP="00CC7E3E">
      <w:pPr>
        <w:spacing w:line="276" w:lineRule="auto"/>
        <w:ind w:firstLineChars="200" w:firstLine="640"/>
        <w:rPr>
          <w:rFonts w:ascii="华文仿宋" w:eastAsia="华文仿宋" w:hAnsi="华文仿宋" w:cs="宋体"/>
          <w:sz w:val="32"/>
          <w:szCs w:val="32"/>
        </w:rPr>
      </w:pPr>
      <w:r>
        <w:rPr>
          <w:rFonts w:ascii="华文仿宋" w:eastAsia="华文仿宋" w:hAnsi="华文仿宋" w:cs="宋体" w:hint="eastAsia"/>
          <w:sz w:val="32"/>
          <w:szCs w:val="32"/>
        </w:rPr>
        <w:t>请</w:t>
      </w:r>
      <w:r w:rsidRPr="00BC5468">
        <w:rPr>
          <w:rFonts w:ascii="华文仿宋" w:eastAsia="华文仿宋" w:hAnsi="华文仿宋" w:cs="宋体" w:hint="eastAsia"/>
          <w:sz w:val="32"/>
          <w:szCs w:val="32"/>
        </w:rPr>
        <w:t>你单位</w:t>
      </w:r>
      <w:r>
        <w:rPr>
          <w:rFonts w:ascii="华文仿宋" w:eastAsia="华文仿宋" w:hAnsi="华文仿宋" w:cs="宋体" w:hint="eastAsia"/>
          <w:sz w:val="32"/>
          <w:szCs w:val="32"/>
        </w:rPr>
        <w:t>采取相应整改措施，并在收到执法建议书之日起30日内书面反馈</w:t>
      </w:r>
      <w:r w:rsidRPr="00BC5468">
        <w:rPr>
          <w:rFonts w:ascii="华文仿宋" w:eastAsia="华文仿宋" w:hAnsi="华文仿宋" w:cs="宋体" w:hint="eastAsia"/>
          <w:sz w:val="32"/>
          <w:szCs w:val="32"/>
        </w:rPr>
        <w:t>执法建议的落实情况。</w:t>
      </w:r>
    </w:p>
    <w:p w:rsidR="00CC7E3E" w:rsidRPr="00BC5468" w:rsidRDefault="00CC7E3E" w:rsidP="00CC7E3E">
      <w:pPr>
        <w:spacing w:line="276" w:lineRule="auto"/>
        <w:ind w:firstLine="645"/>
        <w:rPr>
          <w:rFonts w:ascii="华文仿宋" w:eastAsia="华文仿宋" w:hAnsi="华文仿宋"/>
          <w:sz w:val="32"/>
          <w:szCs w:val="32"/>
        </w:rPr>
      </w:pPr>
      <w:r w:rsidRPr="00BC5468">
        <w:rPr>
          <w:rFonts w:ascii="华文仿宋" w:eastAsia="华文仿宋" w:hAnsi="华文仿宋" w:hint="eastAsia"/>
          <w:sz w:val="32"/>
          <w:szCs w:val="32"/>
        </w:rPr>
        <w:t xml:space="preserve">                         </w:t>
      </w:r>
      <w:r>
        <w:rPr>
          <w:rFonts w:ascii="华文仿宋" w:eastAsia="华文仿宋" w:hAnsi="华文仿宋" w:hint="eastAsia"/>
          <w:sz w:val="32"/>
          <w:szCs w:val="32"/>
        </w:rPr>
        <w:t xml:space="preserve"> </w:t>
      </w:r>
      <w:r w:rsidRPr="00BC5468">
        <w:rPr>
          <w:rFonts w:ascii="华文仿宋" w:eastAsia="华文仿宋" w:hAnsi="华文仿宋" w:hint="eastAsia"/>
          <w:sz w:val="32"/>
          <w:szCs w:val="32"/>
        </w:rPr>
        <w:t xml:space="preserve"> </w:t>
      </w:r>
      <w:r>
        <w:rPr>
          <w:rFonts w:ascii="华文仿宋" w:eastAsia="华文仿宋" w:hAnsi="华文仿宋" w:hint="eastAsia"/>
          <w:sz w:val="32"/>
          <w:szCs w:val="32"/>
        </w:rPr>
        <w:t>深圳市人居环境委员会</w:t>
      </w:r>
    </w:p>
    <w:p w:rsidR="00CC7E3E" w:rsidRPr="00BC5468" w:rsidRDefault="00CC7E3E" w:rsidP="00CC7E3E">
      <w:pPr>
        <w:spacing w:line="276" w:lineRule="auto"/>
        <w:ind w:firstLine="645"/>
        <w:rPr>
          <w:rFonts w:ascii="华文仿宋" w:eastAsia="华文仿宋" w:hAnsi="华文仿宋"/>
          <w:sz w:val="32"/>
          <w:szCs w:val="32"/>
        </w:rPr>
      </w:pPr>
      <w:r w:rsidRPr="00BC5468">
        <w:rPr>
          <w:rFonts w:ascii="华文仿宋" w:eastAsia="华文仿宋" w:hAnsi="华文仿宋" w:hint="eastAsia"/>
          <w:sz w:val="32"/>
          <w:szCs w:val="32"/>
        </w:rPr>
        <w:t xml:space="preserve">                              年  月  日</w:t>
      </w:r>
    </w:p>
    <w:p w:rsidR="00CC7E3E" w:rsidRPr="00BC5468" w:rsidRDefault="00CC7E3E" w:rsidP="00CC7E3E">
      <w:pPr>
        <w:spacing w:line="276" w:lineRule="auto"/>
        <w:ind w:firstLine="645"/>
        <w:rPr>
          <w:rFonts w:ascii="华文仿宋" w:eastAsia="华文仿宋" w:hAnsi="华文仿宋"/>
          <w:sz w:val="32"/>
          <w:szCs w:val="32"/>
        </w:rPr>
      </w:pPr>
      <w:r w:rsidRPr="00BC5468">
        <w:rPr>
          <w:rFonts w:ascii="华文仿宋" w:eastAsia="华文仿宋" w:hAnsi="华文仿宋" w:hint="eastAsia"/>
          <w:sz w:val="32"/>
          <w:szCs w:val="32"/>
        </w:rPr>
        <w:t>（联系人及电话：）</w:t>
      </w:r>
    </w:p>
    <w:p w:rsidR="00CC7E3E" w:rsidRDefault="00CC7E3E" w:rsidP="00CC7E3E">
      <w:pPr>
        <w:jc w:val="left"/>
        <w:rPr>
          <w:rFonts w:ascii="仿宋" w:eastAsia="仿宋" w:hAnsi="仿宋"/>
          <w:sz w:val="32"/>
          <w:szCs w:val="32"/>
        </w:rPr>
      </w:pPr>
      <w:r w:rsidRPr="00DB31DF">
        <w:rPr>
          <w:rFonts w:ascii="仿宋" w:eastAsia="仿宋" w:hAnsi="仿宋" w:hint="eastAsia"/>
          <w:sz w:val="32"/>
          <w:szCs w:val="32"/>
        </w:rPr>
        <w:lastRenderedPageBreak/>
        <w:t>附件</w:t>
      </w:r>
      <w:r w:rsidR="004D5E2D">
        <w:rPr>
          <w:rFonts w:ascii="仿宋" w:eastAsia="仿宋" w:hAnsi="仿宋" w:hint="eastAsia"/>
          <w:sz w:val="32"/>
          <w:szCs w:val="32"/>
        </w:rPr>
        <w:t>7：</w:t>
      </w:r>
    </w:p>
    <w:p w:rsidR="00CC7E3E" w:rsidRPr="004167BF" w:rsidRDefault="00CC7E3E" w:rsidP="0092756A">
      <w:pPr>
        <w:spacing w:beforeLines="50" w:before="156" w:afterLines="50" w:after="156" w:line="500" w:lineRule="exact"/>
        <w:jc w:val="center"/>
        <w:rPr>
          <w:rFonts w:ascii="黑体" w:eastAsia="黑体" w:hAnsi="黑体"/>
          <w:sz w:val="44"/>
          <w:szCs w:val="44"/>
        </w:rPr>
      </w:pPr>
      <w:r w:rsidRPr="004167BF">
        <w:rPr>
          <w:rFonts w:ascii="黑体" w:eastAsia="黑体" w:hAnsi="黑体" w:hint="eastAsia"/>
          <w:sz w:val="44"/>
          <w:szCs w:val="44"/>
        </w:rPr>
        <w:t>行政复议/行政诉讼案件总结报告</w:t>
      </w:r>
    </w:p>
    <w:p w:rsidR="00CC7E3E" w:rsidRPr="0069638A" w:rsidRDefault="00CC7E3E" w:rsidP="00CC7E3E">
      <w:pPr>
        <w:jc w:val="right"/>
        <w:rPr>
          <w:rFonts w:ascii="仿宋_GB2312" w:eastAsia="仿宋_GB2312"/>
          <w:color w:val="464444"/>
          <w:spacing w:val="1"/>
          <w:sz w:val="32"/>
          <w:szCs w:val="32"/>
        </w:rPr>
      </w:pPr>
      <w:r w:rsidRPr="00B77C11">
        <w:rPr>
          <w:rFonts w:ascii="仿宋" w:eastAsia="仿宋" w:hAnsi="仿宋" w:hint="eastAsia"/>
          <w:sz w:val="32"/>
          <w:szCs w:val="32"/>
        </w:rPr>
        <w:t>时间： 201</w:t>
      </w:r>
      <w:r w:rsidR="00A829A8">
        <w:rPr>
          <w:rFonts w:ascii="仿宋" w:eastAsia="仿宋" w:hAnsi="仿宋" w:hint="eastAsia"/>
          <w:sz w:val="32"/>
          <w:szCs w:val="32"/>
        </w:rPr>
        <w:t xml:space="preserve"> </w:t>
      </w:r>
      <w:r w:rsidRPr="00B77C11">
        <w:rPr>
          <w:rFonts w:ascii="仿宋" w:eastAsia="仿宋" w:hAnsi="仿宋" w:hint="eastAsia"/>
          <w:sz w:val="32"/>
          <w:szCs w:val="32"/>
        </w:rPr>
        <w:t>年</w:t>
      </w:r>
      <w:r>
        <w:rPr>
          <w:rFonts w:ascii="仿宋" w:eastAsia="仿宋" w:hAnsi="仿宋" w:hint="eastAsia"/>
          <w:sz w:val="32"/>
          <w:szCs w:val="32"/>
        </w:rPr>
        <w:t xml:space="preserve">  </w:t>
      </w:r>
      <w:r w:rsidRPr="00B77C11">
        <w:rPr>
          <w:rFonts w:ascii="仿宋" w:eastAsia="仿宋" w:hAnsi="仿宋" w:hint="eastAsia"/>
          <w:sz w:val="32"/>
          <w:szCs w:val="32"/>
        </w:rPr>
        <w:t>月</w:t>
      </w:r>
      <w:r>
        <w:rPr>
          <w:rFonts w:ascii="仿宋" w:eastAsia="仿宋" w:hAnsi="仿宋" w:hint="eastAsia"/>
          <w:sz w:val="32"/>
          <w:szCs w:val="32"/>
        </w:rPr>
        <w:t xml:space="preserve">  </w:t>
      </w:r>
      <w:r w:rsidRPr="00B77C11">
        <w:rPr>
          <w:rFonts w:ascii="仿宋" w:eastAsia="仿宋" w:hAnsi="仿宋" w:hint="eastAsia"/>
          <w:sz w:val="32"/>
          <w:szCs w:val="32"/>
        </w:rPr>
        <w:t>日</w:t>
      </w:r>
    </w:p>
    <w:tbl>
      <w:tblPr>
        <w:tblStyle w:val="a6"/>
        <w:tblW w:w="0" w:type="auto"/>
        <w:tblLook w:val="04A0" w:firstRow="1" w:lastRow="0" w:firstColumn="1" w:lastColumn="0" w:noHBand="0" w:noVBand="1"/>
      </w:tblPr>
      <w:tblGrid>
        <w:gridCol w:w="1951"/>
        <w:gridCol w:w="2268"/>
        <w:gridCol w:w="4303"/>
      </w:tblGrid>
      <w:tr w:rsidR="00CC7E3E" w:rsidTr="002347A1">
        <w:trPr>
          <w:trHeight w:val="415"/>
        </w:trPr>
        <w:tc>
          <w:tcPr>
            <w:tcW w:w="1951" w:type="dxa"/>
            <w:vMerge w:val="restart"/>
            <w:vAlign w:val="center"/>
          </w:tcPr>
          <w:p w:rsidR="00CC7E3E" w:rsidRDefault="00CC7E3E" w:rsidP="002347A1">
            <w:pPr>
              <w:jc w:val="center"/>
              <w:rPr>
                <w:rFonts w:ascii="仿宋" w:eastAsia="仿宋" w:hAnsi="仿宋"/>
                <w:sz w:val="32"/>
                <w:szCs w:val="32"/>
              </w:rPr>
            </w:pPr>
            <w:r>
              <w:rPr>
                <w:rFonts w:ascii="仿宋_GB2312" w:eastAsia="仿宋_GB2312" w:hint="eastAsia"/>
                <w:color w:val="464444"/>
                <w:spacing w:val="1"/>
                <w:sz w:val="32"/>
                <w:szCs w:val="32"/>
              </w:rPr>
              <w:t>基本案情</w:t>
            </w:r>
          </w:p>
        </w:tc>
        <w:tc>
          <w:tcPr>
            <w:tcW w:w="2268" w:type="dxa"/>
          </w:tcPr>
          <w:p w:rsidR="00CC7E3E" w:rsidRDefault="00CC7E3E" w:rsidP="002347A1">
            <w:pPr>
              <w:jc w:val="center"/>
              <w:rPr>
                <w:rFonts w:ascii="仿宋" w:eastAsia="仿宋" w:hAnsi="仿宋"/>
                <w:sz w:val="32"/>
                <w:szCs w:val="32"/>
              </w:rPr>
            </w:pPr>
            <w:r>
              <w:rPr>
                <w:rFonts w:ascii="仿宋" w:eastAsia="仿宋" w:hAnsi="仿宋" w:hint="eastAsia"/>
                <w:sz w:val="32"/>
                <w:szCs w:val="32"/>
              </w:rPr>
              <w:t>案由及案号</w:t>
            </w:r>
          </w:p>
        </w:tc>
        <w:tc>
          <w:tcPr>
            <w:tcW w:w="4303" w:type="dxa"/>
          </w:tcPr>
          <w:p w:rsidR="00CC7E3E" w:rsidRDefault="00CC7E3E" w:rsidP="002347A1">
            <w:pPr>
              <w:rPr>
                <w:rFonts w:ascii="仿宋" w:eastAsia="仿宋" w:hAnsi="仿宋"/>
                <w:sz w:val="32"/>
                <w:szCs w:val="32"/>
              </w:rPr>
            </w:pPr>
          </w:p>
        </w:tc>
      </w:tr>
      <w:tr w:rsidR="00CC7E3E" w:rsidTr="002347A1">
        <w:trPr>
          <w:trHeight w:val="415"/>
        </w:trPr>
        <w:tc>
          <w:tcPr>
            <w:tcW w:w="1951" w:type="dxa"/>
            <w:vMerge/>
            <w:vAlign w:val="center"/>
          </w:tcPr>
          <w:p w:rsidR="00CC7E3E" w:rsidRDefault="00CC7E3E" w:rsidP="002347A1">
            <w:pPr>
              <w:jc w:val="center"/>
              <w:rPr>
                <w:rFonts w:ascii="仿宋_GB2312" w:eastAsia="仿宋_GB2312"/>
                <w:color w:val="464444"/>
                <w:spacing w:val="1"/>
                <w:sz w:val="32"/>
                <w:szCs w:val="32"/>
              </w:rPr>
            </w:pPr>
          </w:p>
        </w:tc>
        <w:tc>
          <w:tcPr>
            <w:tcW w:w="2268" w:type="dxa"/>
          </w:tcPr>
          <w:p w:rsidR="00CC7E3E" w:rsidRDefault="00CC7E3E" w:rsidP="002347A1">
            <w:pPr>
              <w:jc w:val="center"/>
              <w:rPr>
                <w:rFonts w:ascii="仿宋" w:eastAsia="仿宋" w:hAnsi="仿宋"/>
                <w:sz w:val="32"/>
                <w:szCs w:val="32"/>
              </w:rPr>
            </w:pPr>
            <w:r>
              <w:rPr>
                <w:rFonts w:ascii="仿宋" w:eastAsia="仿宋" w:hAnsi="仿宋" w:hint="eastAsia"/>
                <w:sz w:val="32"/>
                <w:szCs w:val="32"/>
              </w:rPr>
              <w:t>裁判结果</w:t>
            </w:r>
          </w:p>
        </w:tc>
        <w:tc>
          <w:tcPr>
            <w:tcW w:w="4303" w:type="dxa"/>
          </w:tcPr>
          <w:p w:rsidR="00CC7E3E" w:rsidRDefault="00CC7E3E" w:rsidP="002347A1">
            <w:pPr>
              <w:rPr>
                <w:rFonts w:ascii="仿宋" w:eastAsia="仿宋" w:hAnsi="仿宋"/>
                <w:sz w:val="32"/>
                <w:szCs w:val="32"/>
              </w:rPr>
            </w:pPr>
          </w:p>
        </w:tc>
      </w:tr>
      <w:tr w:rsidR="00CC7E3E" w:rsidTr="002347A1">
        <w:trPr>
          <w:trHeight w:val="686"/>
        </w:trPr>
        <w:tc>
          <w:tcPr>
            <w:tcW w:w="1951" w:type="dxa"/>
            <w:vMerge w:val="restart"/>
            <w:vAlign w:val="center"/>
          </w:tcPr>
          <w:p w:rsidR="00CC7E3E" w:rsidRPr="004D5E2D" w:rsidRDefault="00CC7E3E" w:rsidP="004D5E2D">
            <w:pPr>
              <w:spacing w:line="400" w:lineRule="exact"/>
              <w:jc w:val="center"/>
              <w:rPr>
                <w:rFonts w:ascii="华文仿宋" w:eastAsia="华文仿宋" w:hAnsi="华文仿宋"/>
                <w:sz w:val="32"/>
                <w:szCs w:val="32"/>
              </w:rPr>
            </w:pPr>
            <w:r w:rsidRPr="004D5E2D">
              <w:rPr>
                <w:rFonts w:ascii="华文仿宋" w:eastAsia="华文仿宋" w:hAnsi="华文仿宋" w:hint="eastAsia"/>
                <w:sz w:val="32"/>
                <w:szCs w:val="32"/>
              </w:rPr>
              <w:t>案件办理</w:t>
            </w:r>
          </w:p>
          <w:p w:rsidR="00CC7E3E" w:rsidRDefault="00CC7E3E" w:rsidP="004D5E2D">
            <w:pPr>
              <w:spacing w:line="400" w:lineRule="exact"/>
              <w:jc w:val="center"/>
              <w:rPr>
                <w:rFonts w:ascii="仿宋_GB2312" w:eastAsia="仿宋_GB2312"/>
                <w:color w:val="464444"/>
                <w:spacing w:val="1"/>
                <w:sz w:val="32"/>
                <w:szCs w:val="32"/>
              </w:rPr>
            </w:pPr>
            <w:r w:rsidRPr="004D5E2D">
              <w:rPr>
                <w:rFonts w:ascii="华文仿宋" w:eastAsia="华文仿宋" w:hAnsi="华文仿宋" w:hint="eastAsia"/>
                <w:sz w:val="32"/>
                <w:szCs w:val="32"/>
              </w:rPr>
              <w:t>情况</w:t>
            </w:r>
          </w:p>
        </w:tc>
        <w:tc>
          <w:tcPr>
            <w:tcW w:w="2268" w:type="dxa"/>
          </w:tcPr>
          <w:p w:rsidR="00CC7E3E" w:rsidRPr="004D5E2D" w:rsidRDefault="00CC7E3E" w:rsidP="004D5E2D">
            <w:pPr>
              <w:spacing w:line="400" w:lineRule="exact"/>
              <w:jc w:val="center"/>
              <w:rPr>
                <w:rFonts w:ascii="华文仿宋" w:eastAsia="华文仿宋" w:hAnsi="华文仿宋"/>
                <w:sz w:val="32"/>
                <w:szCs w:val="32"/>
              </w:rPr>
            </w:pPr>
            <w:r w:rsidRPr="004D5E2D">
              <w:rPr>
                <w:rFonts w:ascii="华文仿宋" w:eastAsia="华文仿宋" w:hAnsi="华文仿宋" w:hint="eastAsia"/>
                <w:sz w:val="32"/>
                <w:szCs w:val="32"/>
              </w:rPr>
              <w:t>前期准备情况</w:t>
            </w:r>
          </w:p>
        </w:tc>
        <w:tc>
          <w:tcPr>
            <w:tcW w:w="4303" w:type="dxa"/>
          </w:tcPr>
          <w:p w:rsidR="00CC7E3E" w:rsidRDefault="00CC7E3E" w:rsidP="002347A1">
            <w:pPr>
              <w:rPr>
                <w:rFonts w:ascii="仿宋" w:eastAsia="仿宋" w:hAnsi="仿宋"/>
                <w:sz w:val="32"/>
                <w:szCs w:val="32"/>
              </w:rPr>
            </w:pPr>
          </w:p>
        </w:tc>
      </w:tr>
      <w:tr w:rsidR="00CC7E3E" w:rsidTr="002347A1">
        <w:tc>
          <w:tcPr>
            <w:tcW w:w="1951" w:type="dxa"/>
            <w:vMerge/>
            <w:vAlign w:val="center"/>
          </w:tcPr>
          <w:p w:rsidR="00CC7E3E" w:rsidRDefault="00CC7E3E" w:rsidP="002347A1">
            <w:pPr>
              <w:jc w:val="center"/>
              <w:rPr>
                <w:rFonts w:ascii="仿宋" w:eastAsia="仿宋" w:hAnsi="仿宋"/>
                <w:sz w:val="32"/>
                <w:szCs w:val="32"/>
              </w:rPr>
            </w:pPr>
          </w:p>
        </w:tc>
        <w:tc>
          <w:tcPr>
            <w:tcW w:w="2268" w:type="dxa"/>
          </w:tcPr>
          <w:p w:rsidR="00CC7E3E" w:rsidRPr="004D5E2D" w:rsidRDefault="00CC7E3E" w:rsidP="004D5E2D">
            <w:pPr>
              <w:spacing w:line="400" w:lineRule="exact"/>
              <w:jc w:val="center"/>
              <w:rPr>
                <w:rFonts w:ascii="华文仿宋" w:eastAsia="华文仿宋" w:hAnsi="华文仿宋"/>
                <w:sz w:val="32"/>
                <w:szCs w:val="32"/>
              </w:rPr>
            </w:pPr>
            <w:r w:rsidRPr="004D5E2D">
              <w:rPr>
                <w:rFonts w:ascii="华文仿宋" w:eastAsia="华文仿宋" w:hAnsi="华文仿宋" w:hint="eastAsia"/>
                <w:sz w:val="32"/>
                <w:szCs w:val="32"/>
              </w:rPr>
              <w:t>案件讨论和法制审查情况</w:t>
            </w:r>
          </w:p>
        </w:tc>
        <w:tc>
          <w:tcPr>
            <w:tcW w:w="4303" w:type="dxa"/>
          </w:tcPr>
          <w:p w:rsidR="00CC7E3E" w:rsidRDefault="00CC7E3E" w:rsidP="002347A1">
            <w:pPr>
              <w:rPr>
                <w:rFonts w:ascii="仿宋" w:eastAsia="仿宋" w:hAnsi="仿宋"/>
                <w:sz w:val="32"/>
                <w:szCs w:val="32"/>
              </w:rPr>
            </w:pPr>
          </w:p>
        </w:tc>
      </w:tr>
      <w:tr w:rsidR="00CC7E3E" w:rsidTr="002347A1">
        <w:trPr>
          <w:trHeight w:val="1071"/>
        </w:trPr>
        <w:tc>
          <w:tcPr>
            <w:tcW w:w="1951" w:type="dxa"/>
            <w:vMerge/>
            <w:vAlign w:val="center"/>
          </w:tcPr>
          <w:p w:rsidR="00CC7E3E" w:rsidRDefault="00CC7E3E" w:rsidP="002347A1">
            <w:pPr>
              <w:jc w:val="center"/>
              <w:rPr>
                <w:rFonts w:ascii="仿宋" w:eastAsia="仿宋" w:hAnsi="仿宋"/>
                <w:sz w:val="32"/>
                <w:szCs w:val="32"/>
              </w:rPr>
            </w:pPr>
          </w:p>
        </w:tc>
        <w:tc>
          <w:tcPr>
            <w:tcW w:w="2268" w:type="dxa"/>
          </w:tcPr>
          <w:p w:rsidR="00CC7E3E" w:rsidRPr="004D5E2D" w:rsidRDefault="00CC7E3E" w:rsidP="004D5E2D">
            <w:pPr>
              <w:spacing w:line="400" w:lineRule="exact"/>
              <w:jc w:val="center"/>
              <w:rPr>
                <w:rFonts w:ascii="华文仿宋" w:eastAsia="华文仿宋" w:hAnsi="华文仿宋"/>
                <w:sz w:val="32"/>
                <w:szCs w:val="32"/>
              </w:rPr>
            </w:pPr>
            <w:r w:rsidRPr="004D5E2D">
              <w:rPr>
                <w:rFonts w:ascii="华文仿宋" w:eastAsia="华文仿宋" w:hAnsi="华文仿宋" w:hint="eastAsia"/>
                <w:sz w:val="32"/>
                <w:szCs w:val="32"/>
              </w:rPr>
              <w:t>听证答复和应诉答辩情况</w:t>
            </w:r>
          </w:p>
        </w:tc>
        <w:tc>
          <w:tcPr>
            <w:tcW w:w="4303" w:type="dxa"/>
          </w:tcPr>
          <w:p w:rsidR="00CC7E3E" w:rsidRDefault="00CC7E3E" w:rsidP="002347A1">
            <w:pPr>
              <w:rPr>
                <w:rFonts w:ascii="仿宋_GB2312" w:eastAsia="仿宋_GB2312"/>
                <w:color w:val="464444"/>
                <w:spacing w:val="1"/>
                <w:sz w:val="32"/>
                <w:szCs w:val="32"/>
              </w:rPr>
            </w:pPr>
          </w:p>
        </w:tc>
      </w:tr>
      <w:tr w:rsidR="00CC7E3E" w:rsidTr="002347A1">
        <w:trPr>
          <w:trHeight w:val="1157"/>
        </w:trPr>
        <w:tc>
          <w:tcPr>
            <w:tcW w:w="1951" w:type="dxa"/>
            <w:vAlign w:val="center"/>
          </w:tcPr>
          <w:p w:rsidR="00CC7E3E" w:rsidRDefault="00CC7E3E" w:rsidP="002347A1">
            <w:pPr>
              <w:jc w:val="center"/>
              <w:rPr>
                <w:rFonts w:ascii="仿宋" w:eastAsia="仿宋" w:hAnsi="仿宋"/>
                <w:sz w:val="32"/>
                <w:szCs w:val="32"/>
              </w:rPr>
            </w:pPr>
            <w:r>
              <w:rPr>
                <w:rFonts w:ascii="仿宋" w:eastAsia="仿宋" w:hAnsi="仿宋" w:hint="eastAsia"/>
                <w:sz w:val="32"/>
                <w:szCs w:val="32"/>
              </w:rPr>
              <w:t>存在的问题</w:t>
            </w:r>
          </w:p>
        </w:tc>
        <w:tc>
          <w:tcPr>
            <w:tcW w:w="6571" w:type="dxa"/>
            <w:gridSpan w:val="2"/>
          </w:tcPr>
          <w:p w:rsidR="00CC7E3E" w:rsidRDefault="00CC7E3E" w:rsidP="002347A1">
            <w:pPr>
              <w:rPr>
                <w:rFonts w:ascii="仿宋" w:eastAsia="仿宋" w:hAnsi="仿宋"/>
                <w:sz w:val="32"/>
                <w:szCs w:val="32"/>
              </w:rPr>
            </w:pPr>
          </w:p>
        </w:tc>
      </w:tr>
      <w:tr w:rsidR="00CC7E3E" w:rsidTr="002347A1">
        <w:trPr>
          <w:trHeight w:val="1275"/>
        </w:trPr>
        <w:tc>
          <w:tcPr>
            <w:tcW w:w="1951" w:type="dxa"/>
            <w:vAlign w:val="center"/>
          </w:tcPr>
          <w:p w:rsidR="00CC7E3E" w:rsidRDefault="00CC7E3E" w:rsidP="002347A1">
            <w:pPr>
              <w:jc w:val="center"/>
              <w:rPr>
                <w:rFonts w:ascii="仿宋" w:eastAsia="仿宋" w:hAnsi="仿宋"/>
                <w:sz w:val="32"/>
                <w:szCs w:val="32"/>
              </w:rPr>
            </w:pPr>
            <w:r>
              <w:rPr>
                <w:rFonts w:ascii="仿宋" w:eastAsia="仿宋" w:hAnsi="仿宋" w:hint="eastAsia"/>
                <w:sz w:val="32"/>
                <w:szCs w:val="32"/>
              </w:rPr>
              <w:t>执法建议书落实情况</w:t>
            </w:r>
          </w:p>
        </w:tc>
        <w:tc>
          <w:tcPr>
            <w:tcW w:w="6571" w:type="dxa"/>
            <w:gridSpan w:val="2"/>
          </w:tcPr>
          <w:p w:rsidR="00CC7E3E" w:rsidRDefault="00CC7E3E" w:rsidP="002347A1">
            <w:pPr>
              <w:rPr>
                <w:rFonts w:ascii="仿宋" w:eastAsia="仿宋" w:hAnsi="仿宋"/>
                <w:sz w:val="32"/>
                <w:szCs w:val="32"/>
              </w:rPr>
            </w:pPr>
          </w:p>
        </w:tc>
      </w:tr>
      <w:tr w:rsidR="00CC7E3E" w:rsidTr="002347A1">
        <w:trPr>
          <w:trHeight w:val="972"/>
        </w:trPr>
        <w:tc>
          <w:tcPr>
            <w:tcW w:w="1951" w:type="dxa"/>
            <w:vAlign w:val="center"/>
          </w:tcPr>
          <w:p w:rsidR="00CC7E3E" w:rsidRDefault="00CC7E3E" w:rsidP="002347A1">
            <w:pPr>
              <w:jc w:val="center"/>
              <w:rPr>
                <w:rFonts w:ascii="仿宋" w:eastAsia="仿宋" w:hAnsi="仿宋"/>
                <w:sz w:val="32"/>
                <w:szCs w:val="32"/>
              </w:rPr>
            </w:pPr>
            <w:r>
              <w:rPr>
                <w:rFonts w:ascii="仿宋" w:eastAsia="仿宋" w:hAnsi="仿宋" w:hint="eastAsia"/>
                <w:sz w:val="32"/>
                <w:szCs w:val="32"/>
              </w:rPr>
              <w:t>经验和启示</w:t>
            </w:r>
          </w:p>
        </w:tc>
        <w:tc>
          <w:tcPr>
            <w:tcW w:w="6571" w:type="dxa"/>
            <w:gridSpan w:val="2"/>
          </w:tcPr>
          <w:p w:rsidR="00CC7E3E" w:rsidRDefault="00CC7E3E" w:rsidP="002347A1">
            <w:pPr>
              <w:rPr>
                <w:rFonts w:ascii="仿宋" w:eastAsia="仿宋" w:hAnsi="仿宋"/>
                <w:sz w:val="32"/>
                <w:szCs w:val="32"/>
              </w:rPr>
            </w:pPr>
          </w:p>
        </w:tc>
      </w:tr>
      <w:tr w:rsidR="00CC7E3E" w:rsidTr="002347A1">
        <w:trPr>
          <w:trHeight w:val="1032"/>
        </w:trPr>
        <w:tc>
          <w:tcPr>
            <w:tcW w:w="1951" w:type="dxa"/>
            <w:vAlign w:val="center"/>
          </w:tcPr>
          <w:p w:rsidR="00CC7E3E" w:rsidRDefault="00CC7E3E" w:rsidP="002347A1">
            <w:pPr>
              <w:jc w:val="center"/>
              <w:rPr>
                <w:rFonts w:ascii="仿宋" w:eastAsia="仿宋" w:hAnsi="仿宋"/>
                <w:sz w:val="32"/>
                <w:szCs w:val="32"/>
              </w:rPr>
            </w:pPr>
            <w:r>
              <w:rPr>
                <w:rFonts w:ascii="仿宋" w:eastAsia="仿宋" w:hAnsi="仿宋" w:hint="eastAsia"/>
                <w:sz w:val="32"/>
                <w:szCs w:val="32"/>
              </w:rPr>
              <w:t>法规</w:t>
            </w:r>
            <w:proofErr w:type="gramStart"/>
            <w:r>
              <w:rPr>
                <w:rFonts w:ascii="仿宋" w:eastAsia="仿宋" w:hAnsi="仿宋" w:hint="eastAsia"/>
                <w:sz w:val="32"/>
                <w:szCs w:val="32"/>
              </w:rPr>
              <w:t>处意见</w:t>
            </w:r>
            <w:proofErr w:type="gramEnd"/>
          </w:p>
        </w:tc>
        <w:tc>
          <w:tcPr>
            <w:tcW w:w="6571" w:type="dxa"/>
            <w:gridSpan w:val="2"/>
          </w:tcPr>
          <w:p w:rsidR="00CC7E3E" w:rsidRDefault="00CC7E3E" w:rsidP="002347A1">
            <w:pPr>
              <w:rPr>
                <w:rFonts w:ascii="仿宋" w:eastAsia="仿宋" w:hAnsi="仿宋"/>
                <w:sz w:val="32"/>
                <w:szCs w:val="32"/>
              </w:rPr>
            </w:pPr>
          </w:p>
        </w:tc>
      </w:tr>
      <w:tr w:rsidR="00CC7E3E" w:rsidTr="002347A1">
        <w:trPr>
          <w:trHeight w:val="1034"/>
        </w:trPr>
        <w:tc>
          <w:tcPr>
            <w:tcW w:w="1951" w:type="dxa"/>
            <w:vAlign w:val="center"/>
          </w:tcPr>
          <w:p w:rsidR="00CC7E3E" w:rsidRPr="00A829A8" w:rsidRDefault="00CC7E3E" w:rsidP="00A829A8">
            <w:pPr>
              <w:spacing w:line="400" w:lineRule="exact"/>
              <w:jc w:val="center"/>
              <w:rPr>
                <w:rFonts w:ascii="华文仿宋" w:eastAsia="华文仿宋" w:hAnsi="华文仿宋"/>
                <w:sz w:val="32"/>
                <w:szCs w:val="32"/>
              </w:rPr>
            </w:pPr>
            <w:r w:rsidRPr="00A829A8">
              <w:rPr>
                <w:rFonts w:ascii="华文仿宋" w:eastAsia="华文仿宋" w:hAnsi="华文仿宋" w:hint="eastAsia"/>
                <w:sz w:val="32"/>
                <w:szCs w:val="32"/>
              </w:rPr>
              <w:t>分管委领导</w:t>
            </w:r>
          </w:p>
          <w:p w:rsidR="00CC7E3E" w:rsidRPr="00A829A8" w:rsidRDefault="00CC7E3E" w:rsidP="00A829A8">
            <w:pPr>
              <w:spacing w:line="400" w:lineRule="exact"/>
              <w:jc w:val="center"/>
              <w:rPr>
                <w:rFonts w:ascii="华文仿宋" w:eastAsia="华文仿宋" w:hAnsi="华文仿宋"/>
                <w:sz w:val="32"/>
                <w:szCs w:val="32"/>
              </w:rPr>
            </w:pPr>
            <w:r w:rsidRPr="00A829A8">
              <w:rPr>
                <w:rFonts w:ascii="华文仿宋" w:eastAsia="华文仿宋" w:hAnsi="华文仿宋" w:hint="eastAsia"/>
                <w:sz w:val="32"/>
                <w:szCs w:val="32"/>
              </w:rPr>
              <w:t>意见</w:t>
            </w:r>
          </w:p>
        </w:tc>
        <w:tc>
          <w:tcPr>
            <w:tcW w:w="6571" w:type="dxa"/>
            <w:gridSpan w:val="2"/>
          </w:tcPr>
          <w:p w:rsidR="00CC7E3E" w:rsidRDefault="00CC7E3E" w:rsidP="002347A1">
            <w:pPr>
              <w:rPr>
                <w:rFonts w:ascii="仿宋" w:eastAsia="仿宋" w:hAnsi="仿宋"/>
                <w:sz w:val="32"/>
                <w:szCs w:val="32"/>
              </w:rPr>
            </w:pPr>
          </w:p>
        </w:tc>
      </w:tr>
      <w:tr w:rsidR="00CC7E3E" w:rsidTr="002347A1">
        <w:trPr>
          <w:trHeight w:val="1367"/>
        </w:trPr>
        <w:tc>
          <w:tcPr>
            <w:tcW w:w="1951" w:type="dxa"/>
            <w:vAlign w:val="center"/>
          </w:tcPr>
          <w:p w:rsidR="00CC7E3E" w:rsidRPr="00A829A8" w:rsidRDefault="00CC7E3E" w:rsidP="00A829A8">
            <w:pPr>
              <w:spacing w:line="400" w:lineRule="exact"/>
              <w:jc w:val="center"/>
              <w:rPr>
                <w:rFonts w:ascii="华文仿宋" w:eastAsia="华文仿宋" w:hAnsi="华文仿宋"/>
                <w:sz w:val="32"/>
                <w:szCs w:val="32"/>
              </w:rPr>
            </w:pPr>
            <w:r w:rsidRPr="00A829A8">
              <w:rPr>
                <w:rFonts w:ascii="华文仿宋" w:eastAsia="华文仿宋" w:hAnsi="华文仿宋" w:hint="eastAsia"/>
                <w:sz w:val="32"/>
                <w:szCs w:val="32"/>
              </w:rPr>
              <w:t>委主任意见</w:t>
            </w:r>
          </w:p>
        </w:tc>
        <w:tc>
          <w:tcPr>
            <w:tcW w:w="6571" w:type="dxa"/>
            <w:gridSpan w:val="2"/>
          </w:tcPr>
          <w:p w:rsidR="00CC7E3E" w:rsidRDefault="00CC7E3E" w:rsidP="002347A1">
            <w:pPr>
              <w:rPr>
                <w:rFonts w:ascii="仿宋" w:eastAsia="仿宋" w:hAnsi="仿宋"/>
                <w:sz w:val="32"/>
                <w:szCs w:val="32"/>
              </w:rPr>
            </w:pPr>
          </w:p>
        </w:tc>
      </w:tr>
    </w:tbl>
    <w:p w:rsidR="00CC7E3E" w:rsidRPr="00803333" w:rsidRDefault="00CC7E3E" w:rsidP="00803333">
      <w:pPr>
        <w:ind w:firstLineChars="200" w:firstLine="640"/>
        <w:rPr>
          <w:rFonts w:ascii="仿宋_GB2312" w:eastAsia="仿宋_GB2312" w:hAnsi="Times New Roman" w:cs="Times New Roman"/>
          <w:sz w:val="32"/>
          <w:szCs w:val="32"/>
        </w:rPr>
      </w:pPr>
    </w:p>
    <w:sectPr w:rsidR="00CC7E3E" w:rsidRPr="00803333" w:rsidSect="00803333">
      <w:footerReference w:type="default" r:id="rId7"/>
      <w:pgSz w:w="11906" w:h="16838"/>
      <w:pgMar w:top="1440" w:right="1800" w:bottom="1276"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504" w:rsidRDefault="00F55504" w:rsidP="00F31205">
      <w:r>
        <w:separator/>
      </w:r>
    </w:p>
  </w:endnote>
  <w:endnote w:type="continuationSeparator" w:id="0">
    <w:p w:rsidR="00F55504" w:rsidRDefault="00F55504" w:rsidP="00F3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806081"/>
      <w:docPartObj>
        <w:docPartGallery w:val="Page Numbers (Bottom of Page)"/>
        <w:docPartUnique/>
      </w:docPartObj>
    </w:sdtPr>
    <w:sdtEndPr/>
    <w:sdtContent>
      <w:p w:rsidR="00F31205" w:rsidRDefault="00F31205">
        <w:pPr>
          <w:pStyle w:val="a4"/>
          <w:jc w:val="center"/>
        </w:pPr>
        <w:r>
          <w:fldChar w:fldCharType="begin"/>
        </w:r>
        <w:r>
          <w:instrText>PAGE   \* MERGEFORMAT</w:instrText>
        </w:r>
        <w:r>
          <w:fldChar w:fldCharType="separate"/>
        </w:r>
        <w:r w:rsidR="00DB49DF" w:rsidRPr="00DB49DF">
          <w:rPr>
            <w:noProof/>
            <w:lang w:val="zh-CN"/>
          </w:rPr>
          <w:t>-</w:t>
        </w:r>
        <w:r w:rsidR="00DB49DF">
          <w:rPr>
            <w:noProof/>
          </w:rPr>
          <w:t xml:space="preserve"> 12 -</w:t>
        </w:r>
        <w:r>
          <w:fldChar w:fldCharType="end"/>
        </w:r>
      </w:p>
    </w:sdtContent>
  </w:sdt>
  <w:p w:rsidR="00F31205" w:rsidRDefault="00F312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504" w:rsidRDefault="00F55504" w:rsidP="00F31205">
      <w:r>
        <w:separator/>
      </w:r>
    </w:p>
  </w:footnote>
  <w:footnote w:type="continuationSeparator" w:id="0">
    <w:p w:rsidR="00F55504" w:rsidRDefault="00F55504" w:rsidP="00F31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C2"/>
    <w:rsid w:val="00011F57"/>
    <w:rsid w:val="000307F4"/>
    <w:rsid w:val="00032044"/>
    <w:rsid w:val="00035EFE"/>
    <w:rsid w:val="00077022"/>
    <w:rsid w:val="00087534"/>
    <w:rsid w:val="000C23BD"/>
    <w:rsid w:val="00115E4F"/>
    <w:rsid w:val="00123367"/>
    <w:rsid w:val="00124E3A"/>
    <w:rsid w:val="00156D59"/>
    <w:rsid w:val="00173BE1"/>
    <w:rsid w:val="00194EB2"/>
    <w:rsid w:val="001E1E30"/>
    <w:rsid w:val="00200CAF"/>
    <w:rsid w:val="002675FC"/>
    <w:rsid w:val="002C05FA"/>
    <w:rsid w:val="002E2677"/>
    <w:rsid w:val="00333502"/>
    <w:rsid w:val="00390473"/>
    <w:rsid w:val="003A4053"/>
    <w:rsid w:val="003B3680"/>
    <w:rsid w:val="003B63A0"/>
    <w:rsid w:val="003C20AF"/>
    <w:rsid w:val="003D1B4B"/>
    <w:rsid w:val="0040776C"/>
    <w:rsid w:val="004167BF"/>
    <w:rsid w:val="0042075E"/>
    <w:rsid w:val="004334EE"/>
    <w:rsid w:val="00442460"/>
    <w:rsid w:val="0044259C"/>
    <w:rsid w:val="00454456"/>
    <w:rsid w:val="00454F86"/>
    <w:rsid w:val="00461E8F"/>
    <w:rsid w:val="00475550"/>
    <w:rsid w:val="004870F0"/>
    <w:rsid w:val="004911D0"/>
    <w:rsid w:val="004925D8"/>
    <w:rsid w:val="004B339C"/>
    <w:rsid w:val="004D0FC2"/>
    <w:rsid w:val="004D5E2D"/>
    <w:rsid w:val="004D7000"/>
    <w:rsid w:val="004D79F1"/>
    <w:rsid w:val="00587015"/>
    <w:rsid w:val="005A5797"/>
    <w:rsid w:val="005B0494"/>
    <w:rsid w:val="005B2205"/>
    <w:rsid w:val="005C4E75"/>
    <w:rsid w:val="005D2ED9"/>
    <w:rsid w:val="00671959"/>
    <w:rsid w:val="00744128"/>
    <w:rsid w:val="007A00E0"/>
    <w:rsid w:val="007C5E3F"/>
    <w:rsid w:val="007E5A8E"/>
    <w:rsid w:val="00803333"/>
    <w:rsid w:val="00825993"/>
    <w:rsid w:val="00827D9C"/>
    <w:rsid w:val="00833CC7"/>
    <w:rsid w:val="008614B2"/>
    <w:rsid w:val="00894FC0"/>
    <w:rsid w:val="008A412C"/>
    <w:rsid w:val="0090297A"/>
    <w:rsid w:val="00912DA3"/>
    <w:rsid w:val="00914147"/>
    <w:rsid w:val="0092756A"/>
    <w:rsid w:val="00965CAC"/>
    <w:rsid w:val="00975866"/>
    <w:rsid w:val="009A7D53"/>
    <w:rsid w:val="00A45FE3"/>
    <w:rsid w:val="00A70B4A"/>
    <w:rsid w:val="00A822DD"/>
    <w:rsid w:val="00A829A8"/>
    <w:rsid w:val="00AA589E"/>
    <w:rsid w:val="00AB2EE1"/>
    <w:rsid w:val="00AB56A0"/>
    <w:rsid w:val="00AC4A6F"/>
    <w:rsid w:val="00AC7E6B"/>
    <w:rsid w:val="00AD07F6"/>
    <w:rsid w:val="00AD746D"/>
    <w:rsid w:val="00AE0DF7"/>
    <w:rsid w:val="00AE4D62"/>
    <w:rsid w:val="00AF5BE3"/>
    <w:rsid w:val="00AF65A9"/>
    <w:rsid w:val="00B02350"/>
    <w:rsid w:val="00B07A3A"/>
    <w:rsid w:val="00B43ABC"/>
    <w:rsid w:val="00B93802"/>
    <w:rsid w:val="00BB3A18"/>
    <w:rsid w:val="00BD3D1D"/>
    <w:rsid w:val="00BF5509"/>
    <w:rsid w:val="00C11636"/>
    <w:rsid w:val="00C75BEB"/>
    <w:rsid w:val="00C918DF"/>
    <w:rsid w:val="00CA02E0"/>
    <w:rsid w:val="00CC7E3E"/>
    <w:rsid w:val="00CF0B9D"/>
    <w:rsid w:val="00D04A65"/>
    <w:rsid w:val="00D16947"/>
    <w:rsid w:val="00DB23B7"/>
    <w:rsid w:val="00DB49DF"/>
    <w:rsid w:val="00DE3A50"/>
    <w:rsid w:val="00DF2CCE"/>
    <w:rsid w:val="00E23E14"/>
    <w:rsid w:val="00E77D37"/>
    <w:rsid w:val="00EA2B86"/>
    <w:rsid w:val="00F01962"/>
    <w:rsid w:val="00F024A2"/>
    <w:rsid w:val="00F20C6D"/>
    <w:rsid w:val="00F26EBC"/>
    <w:rsid w:val="00F31205"/>
    <w:rsid w:val="00F461C0"/>
    <w:rsid w:val="00F55504"/>
    <w:rsid w:val="00F55DAC"/>
    <w:rsid w:val="00F76A6D"/>
    <w:rsid w:val="00F81708"/>
    <w:rsid w:val="00F87008"/>
    <w:rsid w:val="00F951C1"/>
    <w:rsid w:val="00F95AD6"/>
    <w:rsid w:val="00FC4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F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12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1205"/>
    <w:rPr>
      <w:sz w:val="18"/>
      <w:szCs w:val="18"/>
    </w:rPr>
  </w:style>
  <w:style w:type="paragraph" w:styleId="a4">
    <w:name w:val="footer"/>
    <w:basedOn w:val="a"/>
    <w:link w:val="Char0"/>
    <w:uiPriority w:val="99"/>
    <w:unhideWhenUsed/>
    <w:rsid w:val="00F31205"/>
    <w:pPr>
      <w:tabs>
        <w:tab w:val="center" w:pos="4153"/>
        <w:tab w:val="right" w:pos="8306"/>
      </w:tabs>
      <w:snapToGrid w:val="0"/>
      <w:jc w:val="left"/>
    </w:pPr>
    <w:rPr>
      <w:sz w:val="18"/>
      <w:szCs w:val="18"/>
    </w:rPr>
  </w:style>
  <w:style w:type="character" w:customStyle="1" w:styleId="Char0">
    <w:name w:val="页脚 Char"/>
    <w:basedOn w:val="a0"/>
    <w:link w:val="a4"/>
    <w:uiPriority w:val="99"/>
    <w:rsid w:val="00F31205"/>
    <w:rPr>
      <w:sz w:val="18"/>
      <w:szCs w:val="18"/>
    </w:rPr>
  </w:style>
  <w:style w:type="paragraph" w:styleId="a5">
    <w:name w:val="Balloon Text"/>
    <w:basedOn w:val="a"/>
    <w:link w:val="Char1"/>
    <w:uiPriority w:val="99"/>
    <w:semiHidden/>
    <w:unhideWhenUsed/>
    <w:rsid w:val="00F31205"/>
    <w:rPr>
      <w:sz w:val="18"/>
      <w:szCs w:val="18"/>
    </w:rPr>
  </w:style>
  <w:style w:type="character" w:customStyle="1" w:styleId="Char1">
    <w:name w:val="批注框文本 Char"/>
    <w:basedOn w:val="a0"/>
    <w:link w:val="a5"/>
    <w:uiPriority w:val="99"/>
    <w:semiHidden/>
    <w:rsid w:val="00F31205"/>
    <w:rPr>
      <w:sz w:val="18"/>
      <w:szCs w:val="18"/>
    </w:rPr>
  </w:style>
  <w:style w:type="table" w:styleId="a6">
    <w:name w:val="Table Grid"/>
    <w:basedOn w:val="a1"/>
    <w:uiPriority w:val="59"/>
    <w:rsid w:val="00CC7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CC7E3E"/>
    <w:rPr>
      <w:rFonts w:ascii="Times New Roman" w:eastAsia="仿宋_GB2312" w:hAnsi="Times New Roman" w:cs="Times New Roman"/>
      <w:b/>
      <w:sz w:val="24"/>
      <w:szCs w:val="24"/>
    </w:rPr>
  </w:style>
  <w:style w:type="paragraph" w:styleId="a7">
    <w:name w:val="Body Text Indent"/>
    <w:basedOn w:val="a"/>
    <w:link w:val="Char2"/>
    <w:rsid w:val="00CC7E3E"/>
    <w:pPr>
      <w:ind w:firstLine="600"/>
    </w:pPr>
    <w:rPr>
      <w:rFonts w:ascii="Times New Roman" w:eastAsia="仿宋_GB2312" w:hAnsi="Times New Roman" w:cs="Times New Roman"/>
      <w:sz w:val="32"/>
      <w:szCs w:val="20"/>
    </w:rPr>
  </w:style>
  <w:style w:type="character" w:customStyle="1" w:styleId="Char2">
    <w:name w:val="正文文本缩进 Char"/>
    <w:basedOn w:val="a0"/>
    <w:link w:val="a7"/>
    <w:rsid w:val="00CC7E3E"/>
    <w:rPr>
      <w:rFonts w:ascii="Times New Roman" w:eastAsia="仿宋_GB2312" w:hAnsi="Times New Roman" w:cs="Times New Roman"/>
      <w:sz w:val="32"/>
      <w:szCs w:val="20"/>
    </w:rPr>
  </w:style>
  <w:style w:type="paragraph" w:customStyle="1" w:styleId="reader-word-layer">
    <w:name w:val="reader-word-layer"/>
    <w:basedOn w:val="a"/>
    <w:rsid w:val="00CC7E3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F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12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1205"/>
    <w:rPr>
      <w:sz w:val="18"/>
      <w:szCs w:val="18"/>
    </w:rPr>
  </w:style>
  <w:style w:type="paragraph" w:styleId="a4">
    <w:name w:val="footer"/>
    <w:basedOn w:val="a"/>
    <w:link w:val="Char0"/>
    <w:uiPriority w:val="99"/>
    <w:unhideWhenUsed/>
    <w:rsid w:val="00F31205"/>
    <w:pPr>
      <w:tabs>
        <w:tab w:val="center" w:pos="4153"/>
        <w:tab w:val="right" w:pos="8306"/>
      </w:tabs>
      <w:snapToGrid w:val="0"/>
      <w:jc w:val="left"/>
    </w:pPr>
    <w:rPr>
      <w:sz w:val="18"/>
      <w:szCs w:val="18"/>
    </w:rPr>
  </w:style>
  <w:style w:type="character" w:customStyle="1" w:styleId="Char0">
    <w:name w:val="页脚 Char"/>
    <w:basedOn w:val="a0"/>
    <w:link w:val="a4"/>
    <w:uiPriority w:val="99"/>
    <w:rsid w:val="00F31205"/>
    <w:rPr>
      <w:sz w:val="18"/>
      <w:szCs w:val="18"/>
    </w:rPr>
  </w:style>
  <w:style w:type="paragraph" w:styleId="a5">
    <w:name w:val="Balloon Text"/>
    <w:basedOn w:val="a"/>
    <w:link w:val="Char1"/>
    <w:uiPriority w:val="99"/>
    <w:semiHidden/>
    <w:unhideWhenUsed/>
    <w:rsid w:val="00F31205"/>
    <w:rPr>
      <w:sz w:val="18"/>
      <w:szCs w:val="18"/>
    </w:rPr>
  </w:style>
  <w:style w:type="character" w:customStyle="1" w:styleId="Char1">
    <w:name w:val="批注框文本 Char"/>
    <w:basedOn w:val="a0"/>
    <w:link w:val="a5"/>
    <w:uiPriority w:val="99"/>
    <w:semiHidden/>
    <w:rsid w:val="00F31205"/>
    <w:rPr>
      <w:sz w:val="18"/>
      <w:szCs w:val="18"/>
    </w:rPr>
  </w:style>
  <w:style w:type="table" w:styleId="a6">
    <w:name w:val="Table Grid"/>
    <w:basedOn w:val="a1"/>
    <w:uiPriority w:val="59"/>
    <w:rsid w:val="00CC7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CC7E3E"/>
    <w:rPr>
      <w:rFonts w:ascii="Times New Roman" w:eastAsia="仿宋_GB2312" w:hAnsi="Times New Roman" w:cs="Times New Roman"/>
      <w:b/>
      <w:sz w:val="24"/>
      <w:szCs w:val="24"/>
    </w:rPr>
  </w:style>
  <w:style w:type="paragraph" w:styleId="a7">
    <w:name w:val="Body Text Indent"/>
    <w:basedOn w:val="a"/>
    <w:link w:val="Char2"/>
    <w:rsid w:val="00CC7E3E"/>
    <w:pPr>
      <w:ind w:firstLine="600"/>
    </w:pPr>
    <w:rPr>
      <w:rFonts w:ascii="Times New Roman" w:eastAsia="仿宋_GB2312" w:hAnsi="Times New Roman" w:cs="Times New Roman"/>
      <w:sz w:val="32"/>
      <w:szCs w:val="20"/>
    </w:rPr>
  </w:style>
  <w:style w:type="character" w:customStyle="1" w:styleId="Char2">
    <w:name w:val="正文文本缩进 Char"/>
    <w:basedOn w:val="a0"/>
    <w:link w:val="a7"/>
    <w:rsid w:val="00CC7E3E"/>
    <w:rPr>
      <w:rFonts w:ascii="Times New Roman" w:eastAsia="仿宋_GB2312" w:hAnsi="Times New Roman" w:cs="Times New Roman"/>
      <w:sz w:val="32"/>
      <w:szCs w:val="20"/>
    </w:rPr>
  </w:style>
  <w:style w:type="paragraph" w:customStyle="1" w:styleId="reader-word-layer">
    <w:name w:val="reader-word-layer"/>
    <w:basedOn w:val="a"/>
    <w:rsid w:val="00CC7E3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12</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张晓波</dc:creator>
  <cp:lastModifiedBy>黄蕾</cp:lastModifiedBy>
  <cp:revision>81</cp:revision>
  <cp:lastPrinted>2015-09-27T01:33:00Z</cp:lastPrinted>
  <dcterms:created xsi:type="dcterms:W3CDTF">2015-08-10T04:59:00Z</dcterms:created>
  <dcterms:modified xsi:type="dcterms:W3CDTF">2015-10-20T09:40:00Z</dcterms:modified>
</cp:coreProperties>
</file>