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pStyle w:val="6"/>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 xml:space="preserve"> 深圳市加油站名单</w:t>
      </w:r>
    </w:p>
    <w:p>
      <w:pPr>
        <w:jc w:val="center"/>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（统计时间截至2023年8月）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0"/>
          <w:sz w:val="22"/>
          <w:szCs w:val="22"/>
          <w:lang w:val="en-US" w:eastAsia="zh-CN" w:bidi="ar-SA"/>
        </w:r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3"/>
        <w:gridCol w:w="1819"/>
        <w:gridCol w:w="3581"/>
        <w:gridCol w:w="1340"/>
        <w:gridCol w:w="1119"/>
        <w:gridCol w:w="5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blHeader/>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序号</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全称</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片区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状态</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b/>
                <w:bCs/>
                <w:sz w:val="22"/>
                <w:szCs w:val="22"/>
                <w:lang w:val="en-US" w:eastAsia="zh-CN"/>
              </w:rPr>
            </w:pPr>
            <w:r>
              <w:rPr>
                <w:rFonts w:hint="default" w:ascii="仿宋" w:hAnsi="仿宋" w:eastAsia="仿宋" w:cs="仿宋"/>
                <w:b/>
                <w:i w:val="0"/>
                <w:color w:val="000000"/>
                <w:kern w:val="0"/>
                <w:sz w:val="22"/>
                <w:szCs w:val="22"/>
                <w:u w:val="none"/>
                <w:lang w:val="en-US" w:eastAsia="zh-CN" w:bidi="ar"/>
              </w:rPr>
              <w:t>营业执照地址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彩田加油站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深圳市源祥彩田加油站有限公司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深圳市福田区彩田北路东侧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福田中心加油站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深圳市福田加油服务中心有限公司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深圳市福田区新洲路公共汽车场侧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通驿皇岗加油站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广东通驿高速公路服务区有限公司皇岗加油站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深圳市福田区福保街道皇岗高速公路收费站前100米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国贸加油站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深圳市国贸石油有限公司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已申请歇业</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深圳市福田区北环路农科中心东侧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皇岗高速加油站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中国石化销售股份有限公司广东深圳皇岗高速加油站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深圳市福田区广深高速公路皇岗收费站旁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皇岗口岸加油站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中国石化销售股份有限公司广东深圳皇岗口岸加油站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深圳市福田区皇岗路1002号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加德士皇岗加油站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深圳加德士石油产品有限公司皇岗加油站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深圳市福田区福田街道皇岗南路1004号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丽资加油站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深圳丽资供油有限公司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暂时停业</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深圳市福田区香梅北路2019号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梅林加油站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中国石化销售股份有限公司广东深圳梅林加油站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深圳市福田区北环大道7012号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运发梅林加油站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深圳市运发石油制品有限公司梅林加油站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深圳市福田区梅林街道梅京社区北环大道7032号运发梅林加油站101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鹏竹源加油站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深圳市鹏竹源加油站有限公司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深圳市福田区竹子林深南大道广深高速公路交汇处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深长第三加油站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深圳市深长实业股份有限公司第三加油站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深圳市福田区北环路上梅林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中国石化销售股份有限公司广东深圳深港加油站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深圳市福田区侨香路1029号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深政加油站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中国石化销售股份有限公司广东深圳深政加油站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深圳市福田区梅林路42号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石化第二加油站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深圳市石化第二加油站有限公司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深圳市福田区莲花路2073号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天源田加油站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深圳市天源田加油站有限公司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深圳市福田区上梅林路段北侧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新未来加油站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深圳市中油新未来加油站有限公司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深圳市福田区福田街道福强路1062号新未来加油站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深圳市南山石油有限公司福强加油站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深圳市福田区福强路2173号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滨源加油站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中国石化销售股份有限公司广东深圳滨源加油站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深圳市福田区滨河大道新洲路锦洲花园旁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北环加油站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中国石化销售股份有限公司广东深圳北环加油站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深圳市福田区北环大道4003号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深圳越合盛能源科技有限公司福民加油站（租赁经营）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深圳市福田区福保街道明月社区福民路192号中国石油加油站101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红荔加油站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中国石化销售股份有限公司广东深圳红荔加油站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深圳市福田区红荔路2013号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上步加油站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中国石化销售股份有限公司广东深圳上步加油站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深圳市福田区深南中路83号上步加油站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市景田加油站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深圳市市政工程总公司景田加油站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深圳市福田区红荔西路香蜜五路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中国石化销售股份有限公司广东深圳福田加油站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深圳市福田区深南中路3023号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深圳市特发保淳投资有限公司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深圳市福田区沙头街道新沙社区滨河大道9278号特发高尔夫加油站一层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爱国加油站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中国石化销售股份有限公司广东深圳爱国加油站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深圳市罗湖区东湖街道布心路1008号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布心加油站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中国石化销售股份有限公司广东深圳布心加油站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深圳市罗湖区布心路1010号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翠竹加油站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中国石化销售股份有限公司广东深圳翠竹加油站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深圳市罗湖区田贝三路23号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大横坑加油站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深圳市宏锦石油有限公司大横坑加油站（租赁经营）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深圳市罗湖区东晓街道绿景社区翠山路162号大横坑加油站整套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湖腾达加油站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深圳市湖腾达加油站有限公司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深圳市罗湖区沿河北路东湖公园后门侧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加德士莲塘加油站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深圳加德士石油产品有限公司莲塘加油站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深圳市罗湖区罗沙大道仙湖植物园路口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东湖加油站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中国石化销售股份有限公司广东深圳东湖加油站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深圳市罗湖区布心路2033号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莲塘加油站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中国石化销售股份有限公司广东深圳莲塘加油站（租赁经营）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深圳市罗湖区莲塘罗沙路2043号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美联加油站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深圳市美联石油有限公司美联加油站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深圳市罗湖区文锦南路1003号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物资清水河加油站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深圳市燃料有限公司清水河燃料加油站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深圳市罗湖区清水河仓库区路口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深长第二加油站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深圳市深长实业股份有限公司第二加油站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深圳市罗湖区清水河街道泥岗东路1114号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中南深长加油站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深圳市中南深长加油站有限公司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深圳市罗湖区水库中路1号东湖公园大门右侧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39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桃园聚福加油站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深圳市桃园聚福加油站有限公司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深圳市罗湖区笋岗街道笋西社区桃园路228号桃园加油站整套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田贝加油站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中国石化销售股份有限公司广东深圳田贝加油站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深圳市罗湖区田贝东4号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先进加油站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深圳市石化先进加油站有限公司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深圳市罗湖区桂园街道笋岗东路3025号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东方加油站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中国石化销售股份有限公司广东深圳东方加油站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深圳市罗湖区沿河路文锦渡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鹏吉源加油站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中国石化销售股份有限公司广东深圳鹏吉源加油站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深圳市罗湖区东晓街道布吉路1022号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深长第一加油站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深圳市深长实业股份有限公司第一加油站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深圳市罗湖区人民北路与笋岗路交汇处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荣达加油站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中国石化销售股份有限公司广东深圳荣达加油站（租赁经营）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深圳市罗湖区东湖街道大望社区盐排高速中石化荣达加油站1栋101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坤达加油站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中国石化销售股份有限公司广东深圳坤达加油站（租赁经营）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深圳市罗湖区东湖街道大望社区盐排高速中石化坤达加油站101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标准加油站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中国石化销售股份有限公司广东深圳标准加油站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深圳市罗湖区文锦南路2018号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华辉加油站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深圳市特发华辉石油有限公司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罗湖</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深圳市罗湖区文锦北路2098号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49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东星加油站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中国石化销售股份有限公司广东深圳东星加油站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深圳市盐田区北山大道302号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沙头角加油站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深圳市中鹏沙头角加油站有限公司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深圳市盐田区沙头角深沙路127号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深圳市沙盐加油站有限公司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深圳市盐田区深盐路与29号路交叉口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梅沙加油站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深圳市梅沙加油站有限公司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深圳市盐田区深圳至大鹏公路大梅沙路段北侧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北山加油站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深圳市盐田港加油站有限公司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深圳市盐田区北山大道南侧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永安加油站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深圳市盐田港加油站有限公司永安加油站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深圳市盐田区沙头角区盐田港16号小区永安路旁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深圳市盐田港加油站有限公司中深加油站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深圳市盐田区盐田港六号小区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致雅加油站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深圳市致雅加油站有限公司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深圳市盐田区盐田港明珠大道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孚美加油站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深圳市中油油品经销有限公司孚美加油站（租赁经营）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盐田</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DejaVu Sans" w:hAnsi="DejaVu Sans" w:eastAsia="DejaVu Sans" w:cs="DejaVu Sans"/>
                <w:i w:val="0"/>
                <w:color w:val="000000"/>
                <w:kern w:val="0"/>
                <w:sz w:val="22"/>
                <w:szCs w:val="22"/>
                <w:u w:val="none"/>
                <w:lang w:val="en-US" w:eastAsia="zh-CN" w:bidi="ar"/>
              </w:rPr>
              <w:t xml:space="preserve"> </w:t>
            </w:r>
            <w:r>
              <w:rPr>
                <w:rFonts w:hint="default" w:ascii="仿宋" w:hAnsi="仿宋" w:eastAsia="仿宋" w:cs="仿宋"/>
                <w:i w:val="0"/>
                <w:color w:val="000000"/>
                <w:kern w:val="0"/>
                <w:sz w:val="22"/>
                <w:szCs w:val="22"/>
                <w:u w:val="none"/>
                <w:lang w:val="en-US" w:eastAsia="zh-CN" w:bidi="ar"/>
              </w:rPr>
              <w:t>深圳市盐田区沙头角街道田心社区沙深路133号中国石油孚美加油站整套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滨海加油站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深圳市滨海加油站有限公司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深圳市南山区滨海大道北深湾七路西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59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华英加油站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深圳市华英石油联营有限公司加油站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深圳市南山区南海大道1027号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加德士北环加油站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深圳加德士石油产品有限公司北环路南头油站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深圳市南山区沙河街道北环路大冲桥段东侧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聚能（南）加油站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深圳市聚能加油站有限公司南站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深圳市南山区北环路南侧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聚能（北）加油站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深圳市聚能加油站有限公司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深圳市南山区北环路南头路段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丽新加油站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中国石化销售股份有限公司广东深圳丽新加油站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深圳市南山区沙河西路4046号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中油碧辟北环加油站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中油碧辟石油有限公司深圳北环加油站（租赁经营）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深圳市南山区北环路桥城西立交桥北侧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留仙加油站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深圳市中油润德销售有限公司留仙加油站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深圳市南山区留仙大道北侧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龙珠油气合建站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中国石化销售股份有限公司广东深圳龙珠大道加油加气站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深圳市南山区桃源街道龙珠大道76号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龙珠源加油站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中国石化销售股份有限公司广东深圳龙珠源加油加气站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深圳市南山区龙珠大道37号龙珠源加油加气站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南宝加油站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中国石化销售股份有限公司广东深圳南宝加油站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深圳市南山区深南大道12052号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69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南海湾加油站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深圳市中油润德销售有限公司南海湾加油站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深圳市南山区后海路南海湾加油站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中国石化销售股份有限公司广东深圳南山加油站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深圳市南山区南山大道2043号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南头加油站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中国石化销售股份有限公司广东深圳南头加油站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深圳市南山区南山大道3091号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南油石化第二加油站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深圳市南油石化第二加油站有限公司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深圳市南山区南油月亮湾大道西北侧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南园加油站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深圳市鹏正兴南园加油站有限公司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深圳市南山区南新路南园村段天马大厦南侧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鹏南源加油站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中国石化销售股份有限公司广东深圳鹏南源加油站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深圳市南山区深南大道12050号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侨城加油站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深圳市侨城加油站有限公司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深圳市南山区华侨城康佳公司东侧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侨香加油站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深圳市侨香加油站有限公司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深圳市南山区华侨城西部猫山西侧侨香路南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沙河西油气合建站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中国石化销售股份有限公司广东深圳沙河西加油加气站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深圳市南山区西丽街道沙河西路3019号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四海加油站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中海油销售深圳有限公司四海油站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深圳市南山区南海大道1086号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79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特发加油站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深圳市特发石油贸易有限公司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深圳市南山区深南大道深圳大学北门西侧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西部通道第二加油站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中国石化销售股份有限公司广东深圳西部通道第二加油站（租赁经营）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深圳市南山区蛇口街道深圳湾社区南山区深圳湾口岸边防检查站西部通道第二加油站一层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西部通道第一加油站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中国石化销售股份有限公司广东深圳西部通道第一加油站（租赁经营）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深圳市南山区蛇口街道深圳湾社区西部通道第一加油站一层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兴港源加油站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深圳市兴港源加油站有限公司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深圳市南山区蛇口街道望海路渔港码头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月亮湾加油站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中国石化销售股份有限公司广东深圳月亮湾加油站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深圳市南山区月亮湾大道2082号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中深前海加油站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中国石化销售股份有限公司广东深圳中深前海加油站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深圳市南山区深南大道13017号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海龙珠加油站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深圳市海龙珠加油站有限公司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深圳市南山区西丽沙河西路3285号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科技园南加油站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中国石化销售股份有限公司广东深圳科技园南加油站（租赁经营）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深圳市南山区粤海街道高新区社区南山区高新区科技园（南）加油加气站101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松湖加油站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深圳市松湖加油站有限公司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深圳市南山区妈湾大道东（前海物流园区内）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海滨加油站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深圳市中油海滨加油站有限公司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深圳市南山区粤海街道海珠社区滨海大道3009号一楼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89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宝月加油站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中海油深燃能源有限公司宝月加油加气站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深圳市南山区南山街道月亮湾大道南面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天诚东港加油站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中国石化销售股份有限公司广东深圳天诚东港加油站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深圳市南山区南山商业文化中心区内20号地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方兴达加油站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广东广安冠德石化有限公司深圳方兴达加油站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深圳市南山区南山街道猫头工业区厂405-031号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白芒加油站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中海油销售深圳有限公司白芒加油站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深圳市宝安区石岩街道应人石村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百顺加油站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深圳市百顺加油站有限公司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深圳市宝安区西乡镇107国道黄田段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星濠加油站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深圳市星濠加油站有限公司（租赁经营）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深圳市宝安区115区西乡大道与前进路交汇处客运中心101（1栋）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深圳市深长宝恒加油站有限公司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深圳市宝安区22区新安二路219号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宝宏盛加油站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中国石化销售股份有限公司广东深圳宝宏盛加油站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深圳市宝安区石岩镇上屋村钻石山地段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中国石化销售股份有限公司广东深圳宝华加油站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深圳市宝安区石岩镇应人石松白公路侧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宝客隆加油站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深圳市宝客隆油站有限公司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深圳市宝安区西乡镇固戍107国道旁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99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宝明珠加油站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深圳市宝明珠加油站有限公司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深圳市宝安区西乡街道前进二路128号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宝燃加油站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深圳市宝燃盛大加油站有限公司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深圳市宝安区石岩镇官田村假龙凹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宝石加油站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中国石化销售股份有限公司广东深圳宝石加油站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深圳市宝安区石岩至龙华公路水田村路段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宝运通加油站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深圳市宝运通加油站有限公司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深圳市宝安区燕罗街道塘下涌社区广田路222号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北龙加油站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中国石化销售股份有限公司广东深圳北龙加油站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深圳市宝安区石岩镇上屋村坳背龙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大王洲加油站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深圳市宝宏锦实业有限公司大王洲加油站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深圳市宝安区西乡街道兴业路大王洲加油站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动力加油站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深圳市联鑫股份合作公司动力加油站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深圳市宝安区松岗镇松明公路山门村路段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凤凰加油站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深圳市宝安广安冠德石油贸易有限公司凤凰加油站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深圳市宝安区福永街道广深公路旁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福永加油站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深圳市福永经济发展有限公司福永加油站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广安第二加油站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深圳市宝安广安冠德石油贸易有限公司第二加油站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深圳市宝安区新安新城大道N2区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109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广安第一加油站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深圳市宝安广安冠德石油贸易有限公司加油站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深圳市宝安区新安13区宝安一路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好能源加油站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深圳市好能源加油站有限公司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深圳市宝安区西乡街道广深路西乡段543号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浩富加油站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中国石化销售股份有限公司广东深圳浩富加油站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深圳市宝安区西乡大道北侧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恒安和加油站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深圳市恒安和加油站有限公司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深圳市宝安区石观公路水田收费站侧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恒丰加油站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中国石化销售股份有限公司广东深圳恒丰加油站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深圳市宝安区洲石路段鹤洲恒丰工业城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华顺加油站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深圳市宝安华顺实业发展有限公司华顺加油站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深圳市宝安区沙井街道新桥第三工业区（广深公路边）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黄田加油站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中国石化销售股份有限公司广东深圳黄田加油站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深圳市宝安区航城街道黄田社区黄田路1号旁加油站中化石油整套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汇新安加油站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中国石化销售股份有限公司广东深圳汇新安加油站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深圳市宝安区西乡镇河西工业村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惠国加油站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中国石化销售股份有限公司广东深圳惠国加油站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深圳市宝安区石岩镇上屋村坳背龙地段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空港第二</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深圳市空港油料有限公司第二加油站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深圳市宝安区宝安国际机场入口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119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空港第一加油站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深圳市空港油料有限公司第一加油站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深圳市宝安区宝安国际机场民航酒店西侧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空港第四</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深圳市空港油料有限公司第四加油站（租赁经营）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深圳市宝安区机场南路以北与新客货码头港内道路以东交汇处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空港第五</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深圳市空港油料有限公司第五加油站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深圳市宝安区宝安大道以西与机场一道以南交汇处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空港第六</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深圳市空港油料有限公司飞行控制区加油站（租赁经营）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深圳市宝安区机场巡场路西侧机场2号门围界内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加德劲加油站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深圳市加德劲加油站有限公司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深圳市宝安区西乡街道前进二路141号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佳运乐加油站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深圳市佳运乐加油站有限公司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深圳市宝安区新安街道兴东社区宝石路4号佳运乐加油站101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金满加油站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深圳市中油金满加油站有限公司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深圳市宝安区宝安大道三围村路段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景顺加油站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中国石油化工股份有限公司深圳景顺加油站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深圳市宝安区沙井镇上寮鸡场东南侧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凯兴加油站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深圳市中油凯兴加油站有限公司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深圳市宝安区石岩街道办洲石路北侧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马田加油站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中国石化销售股份有限公司广东深圳马田加油站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深圳市宝安区燕罗街道上山门社区松白路7006号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129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茂盛加油站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深圳市茂盛加油站有限公司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深圳市宝安区宝安大道固戍路段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鹏州加油站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深圳市鹏州加油站有限公司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深圳市宝安区福永镇福永码头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沙井加油站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中国石化销售股份有限公司广东深圳沙井加油站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深圳市宝安区沙井镇沙新村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上南加油站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深圳市宝安广安冠德石油贸易有限公司上南加油站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深圳市宝安区沙井镇上寮村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深圳市宝安区沙井供销社新二加油站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深圳市宝安区广深公路新二路段401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平深加油站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深圳市平深石油供应有限公司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深圳市宝安区广深路松岗段492号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水产加油站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广东广安冠德石化有限公司深圳水产加油站（租赁经营）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深圳市宝安区沙井街道北环路170号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松岗加油站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中国石化销售股份有限公司广东深圳松岗加油站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深圳市宝安区松岗镇广深公路东侧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万安加油站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深圳市万安加油站有限公司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深圳市宝安区沙井街道马安山社区宝安大道与南环路交汇处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万海加油站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深圳市万海加油站有限公司（租赁经营）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深圳市宝安区新桥街道宝安大道北万海加油站办公楼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139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威程加油站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深圳市雄伟李氏经贸物资有限公司威程油气站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深圳市宝安区新安六路（中心区N16区）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威顺加油站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中国石化销售股份有限公司广东深圳威顺加油站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深圳市宝安区松岗镇松岗村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文滨加油站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深圳市文滨加油站有限公司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深圳市宝安区宝城74区西乡大道路段侧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西乡加油站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中国石化销售股份有限公司广东深圳西乡加油站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深圳市宝安区西乡镇固戍路口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深圳市宝安区39区107国道旁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深圳市宝安新丰加油站有限公司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深圳市宝安区广深路沙井段509号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深圳市宝安区广深路西乡段528号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新嘉濠加油站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深圳市新嘉濠加油站有限公司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深圳市宝安区西乡镇前进路与西乡大道交汇处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新桥加油站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中国石化销售股份有限公司广东深圳新桥加油站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深圳市宝安区沙井镇新桥广深路边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宝福兴祥加油站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深圳市宝福兴祥加油站有限公司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深圳市宝安区福永镇第一工业区广深公路西侧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149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裕安加油站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深圳市新安裕安加油站有限公司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深圳市宝安区新安45区裕安路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裕华加油站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深圳深亚加油站有限公司裕华加油站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深圳市宝安区松岗街道潭头第二工业区芙蓉路与松岗大道交汇处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裕乐丰加油站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深圳市裕乐丰加油站有限公司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深圳市宝安区西乡街道宝安大道与西乡大道交汇处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振康加油站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中国石化销售股份有限公司广东深圳振康加油站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深圳市宝安区西乡镇钟屋村广深公路旁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深亚加油站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深圳深亚加油站有限公司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深圳市宝安区松岗街道燕川社区朝阳路与广田路交汇处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福兴加油站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深圳市宝安区福永供销社福兴加油站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停业改造</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深圳市宝安区107国道上南路段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港洲加油站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深圳市中油港洲加油站有限公司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深圳市宝安区固戍宝源路与航城大道交叉处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宝安东方加油站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深圳市宝安松岗华美实业公司东方加油站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深圳市宝安区松岗街道广深公路侧东方加油站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国盛加油站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深圳市国盛加油站有限公司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深圳市宝安区西乡街道机场南路与广深公路交汇处国盛加油站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致丰加油站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深圳市致丰加油站有限责任公司（租赁经营）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深圳市宝安区沙井街道新二庄村路西侧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159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深油福永加油站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中国石化销售股份有限公司广东深圳深油福永服务区加油站（租赁经营）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深圳市宝安区福永街道凤凰社区广深高速公路北行K82处段1号1层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新同辉加油站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深圳市中油润德销售有限公司新同辉加油站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深圳市宝安区石岩街道同辉路与合昌路交汇处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深圳市林港石油实业有限公司第三加油站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宝安</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暂时停业</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深圳市宝安区松岗镇溪头村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安良加油站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中国石化销售股份有限公司广东深圳安良加油站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深圳市龙岗区园山街道安良路203号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布吉加油站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中国石化销售股份有限公司广东深圳布吉加油站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深圳市龙岗区龙岗大道（布吉段）1078号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布龙加油站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中国石化销售股份有限公司广东深圳布龙加油站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深圳市龙岗区布吉街道金运路166号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大发埔加油站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深圳市大发埔加油站有限公司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深圳市龙岗区坂田布龙公路大发埔路段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大同兴加油站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中国石化销售股份有限公司广东深圳大同兴加油站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深圳市龙岗区坂田街道布龙公路442号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东兴发加油站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中国石化销售股份有限公司广东深圳东兴发加油站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深圳市龙岗区龙岗街道深汕路（龙岗段）292-1号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辅成源加油站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中国石化销售股份有限公司广东深圳辅成源加油站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深圳市龙岗区平湖街道凤塘工业区6号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169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辅城加油站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中国石化销售股份有限公司广东深圳辅城加油站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深圳市龙岗区平湖街道平龙西路143号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岗源加油站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中国石化销售股份有限公司广东深圳岗源加油站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深圳市龙岗区龙岗中心城爱南路151号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高源加油站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中国石化销售股份有限公司广东深圳高源加油站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深圳市龙岗区深汕路（龙岗段）81号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海宁加油站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深圳海宁加油站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深圳市龙岗区宝龙街道宝龙社区深汕路638号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横岗加油站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深圳市江长实业发展有限公司横岗加油站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深圳市龙岗区园山街道荷坳社区龙岗大道横岗段8180号江长实业横岗加油站101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横岗农机加油站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深圳市龙岗区东兴实业有限公司横岗农机加油站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深圳市龙岗区横岗街道龙岗大道（横岗段）4079号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康达尔加油站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中国石化销售股份有限公司广东深圳康达尔加油站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深圳市龙岗区龙岗大道（布吉段）2273号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铿润加油站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中国石化销售股份有限公司广东深圳铿润加油站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深圳市龙岗区坂田街道布龙公路599号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南湖加油站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中国石化销售股份有限公司广东深圳南湖加油站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深圳市龙岗区龙岗镇深汕路174号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平沙加油站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中国石化销售股份有限公司广东深圳平沙加油站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深圳市龙岗区平湖街道平湖大街159-1号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179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坪地加油站(中石化)</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中国石化销售股份有限公司广东深圳坪地加油站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深圳市龙岗区坪地街道龙岗大道（坪地段）1006号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坪地加油站(台福)</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台福油品（深圳）有限公司坪地加油站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深圳市龙岗区坪地街道坪地社区深惠路555号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坪润加油站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中国石化销售股份有限公司广东深圳坪润加油站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深圳市龙岗区龙岗大道（坪地段）4064号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石化坂田加油站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深圳市石化坂田加油站有限公司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深圳市龙岗区坂田街道五和社区五和大道（南）80-1号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贺浩加油站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深圳市贺浩加油站有限公司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深圳市龙岗区南湾街道沙平北路536号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平湖社加油站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深圳市龙岗区供销合作联社平湖社加油站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深圳市龙岗区平湖社街道东深公路45号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顺归加油站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深圳市顺归加油站有限公司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深圳市龙岗区深惠公路荷坳路段中心城10区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中油中新加油站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深圳市中油中新加油站有限公司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深圳市龙岗区宝龙街道宝荷大道138号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深之源加油站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中国石化销售股份有限公司广东深圳深之源加油站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深圳市龙岗区龙岗大道（坪地段）1038号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深圳市龙岗区龙岗街道新生社区丰田路2号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189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水径加油站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中国石化销售股份有限公司广东深圳水径加油站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深圳市龙岗区吉华街道吉华路240号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新龙洲加油站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中国石化销售股份有限公司广东深圳新龙洲加油站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深圳市龙岗区龙岗大道（横岗段）7010号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新未来龙岗加油站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深圳市新未来实业发展有限公司新未来龙岗加油站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深圳市龙岗区龙城街道龙翔大道2071号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深圳市龙岗区龙城街道大运新城如意路南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银龙加油站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深圳市布吉银龙加油站有限公司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深圳市龙岗区布吉街道布龙路6号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友润加油站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深圳市友润加油站有限公司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深圳市龙岗区平湖街道凤凰社区平龙东路290号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裕彩龙加油站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中国石化销售股份有限公司广东深圳裕彩龙加油站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深圳市龙岗区龙岗大道（龙岗段）5001号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裕华龙加油站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深圳市裕华龙加油站有限公司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深圳市龙岗区龙城街道龙岗大道3052号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源顺达加油站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中国石化销售股份有限公司广东深圳源顺达加油站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深圳市龙岗区园山街道西坑村惠盐中路400号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中南人防加油站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深圳市龙岗中南人防加油站有限公司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龙岗区中心城21区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199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中深益成加油站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深圳市中深益成加油站有限公司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深圳市龙岗区平湖街道东深公路228号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中油碧辟石油有限公司深圳分公司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深圳市龙岗区中心城18区龙平西路8号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新景泰加油站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深圳市新景泰加油站有限公司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深圳市龙岗区平湖街道新南村班鸠笼坪蛇公路侧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良安田加油站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深圳市联佳良安田加油站有限公司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深圳市龙岗区平湖街道良安田丹平路214号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西鹏加油站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深圳市西鹏加油站有限公司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深圳市龙岗区坪地镇汇源工业区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西润加油站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深圳市西润加油站有限公司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深圳市龙岗区横岗镇惠盐公路西坑村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鑫源加油站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中油碧辟石油有限公司鑫源加油站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深圳市龙岗区横岗镇深惠公路荷坳段8008号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心润加油站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深圳市心润加油站有限公司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深圳市龙岗区中心城十五区龙平大道侧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金田加油站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深圳市南湖金田加油站有限公司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深圳市龙岗区坂田街道吉华路679号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皇荣加油站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深圳市皇荣加油站有限公司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深圳市龙岗区横岗街道龙岗大道5257号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209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深圳市宝龙加油站有限公司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深圳市龙岗区宝龙街道宝荷路南侧宝龙工业城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盐龙加油站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深圳市中油润德销售有限公司盐龙加油站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深圳市龙岗区龙城街道盐龙大道以南协同路以东回龙埔公园北侧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延长壳牌（广东）石油有限公司深圳宝荷加油站(租赁经营)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深圳市龙岗区龙城街道嶂背社区宝荷大道105号101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丹排加油站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中国石化销售股份有限公司广东深圳丹排加油站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深圳市龙岗区南湾街道沙平路540号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龙盛北加油站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深圳市龙盛北加油加气站有限公司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龙岗</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深圳市龙岗区龙城街道龙盛大道北面龙城友谊路西面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观平加油站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中国石化销售股份有限公司广东深圳观平加油站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深圳市龙华区观澜街道观平路186号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环观加油站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中国石化销售股份有限公司广东深圳环观加油站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深圳市龙华区观湖街道环观南路88号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金龙安加油站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深圳市金龙安加油站有限公司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深圳市龙华区民治街道梅龙大道160号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黎光东加油站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深圳高速公路石油有限公司黎光东加油站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深圳市宝安区观澜街道办梅观高速旁黎光收费站东侧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龙华供销社加油站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深圳市宝安区龙华供销社加油站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深圳市龙华区龙华街道龙观西路167号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219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深圳市贺浩加油站有限公司龙环分公司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深圳市龙华区龙华街道三联社区和平路158号整套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中国石化销售股份有限公司广东深圳龙军加油站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深圳市龙华新区石龙路11号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深圳市宝安区龙华供销社龙山加油站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深圳市龙华区大浪街道布龙路419号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普滨龙华加油站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深圳市普滨实业有限公司龙华加油站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深圳市龙华区民治街道梅观高速公路东侧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普滨第一加油站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深圳市普滨实业有限公司第一加油站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深圳市龙华区民治街道民乐村梅林检查站往市区入口旁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区观澜加油站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中国石化销售股份有限公司广东深圳观澜加油站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深圳市龙华区观澜大道390号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胜龙加油站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中国石化销售股份有限公司广东深圳胜龙加油站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深圳市龙华新区布龙路276号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市观澜加油站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深圳石油观澜加油站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深圳市龙华新区福城办事处观澜大道127号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新动力加油站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中国石化销售股份有限公司广东深圳新动力加油站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深圳市龙华区龙华街道玉翠社区龙观路新动力加油站1号楼整套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新劲源加油站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深圳市新劲源加油站有限公司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深圳市龙华区福城街道茜坑社区观澜大道104号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229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引进加油站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中国石化销售股份有限公司广东深圳引进加油站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深圳市龙华区龙华街道工业东路84号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油松加油站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深圳市油松加油站有限公司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深圳市龙华区龙华街道玉翠社区龙观路52号油松加油站整套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深圳市中油中杰加油站有限公司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深圳市龙华区福城街道大水坑社区观光路1401号101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中胜加油站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深圳市中油中胜加油站有限公司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深圳市龙华区福城街道桔塘社区观光路1454号101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牛栏前加油站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中国石化销售股份有限公司广东深圳牛栏前加油站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深圳市龙华区民治街道民治大道528号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中油景田加油站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深圳市中油景田加油站有限公司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深圳市龙华区观澜街道环观南路与景田路交界处东侧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宝龙加油加气站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中海油深燃能源有限公司宝龙加油加气站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深圳市龙华区民治街道金龙路西侧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宝新加油站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中海油深燃能源有限公司宝新加油加气站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深圳市龙华区民治街道新区大道与中梅路交汇处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深圳市中油新田加油站有限公司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深圳市龙华区观湖街道新田社区环观南路80号101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观澜供销加油站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中国石化销售股份有限公司广东深圳观澜供销加油站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深圳市龙华区观湖街道松元厦社区高尔夫大道333号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239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机荷加油加气站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深圳市机荷加油加气站有限公司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深圳市龙华区大浪街道浪口社区机荷加油加气站1号1层、2层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南坪加油站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中国石化销售股份有限公司广东深圳南坪加油加气站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深圳市龙华区民治街道民乐社区南坪加油站整套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梅龙加油站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中国石化销售股份有限公司广东深圳梅龙加油站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龙华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深圳市龙华区民治街道北站社区中石化梅龙加油站101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坑梓加油站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中国石化销售股份有限公司广东深圳坑梓加油站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深圳市坪山区坑梓镇宝梓工业城深汕公路边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中国石化销售股份有限公司广东深圳坪山加油站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深圳市坪山区深汕路坪山段230号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深圳市南山石油有限公司沙田加油站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深圳市坪山区坑梓街道坪山大道6414号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科发加油站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深圳市中油景田加油站有限公司科发加油站（租赁经营）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深圳市坪山区坑梓街道坑梓社区坪山大道6107号101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松子坑加油站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中国石化销售股份有限公司广东深圳松子坑加油站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深圳市坪山区深汕公路坪山段337号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五岭加油站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中国石化销售股份有限公司广东深圳五岭加油站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深圳市坪山区坑梓街道坪山大道6391号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燕子岭加油站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中国石化销售股份有限公司广东深圳燕子岭加油站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深圳市坪山区燕子岭公园北、金牛西路南侧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249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中油碧辟(松岭)加油站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中油碧辟深圳市松岭加油站有限公司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深圳市坪山区碧岭街道金碧路313号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丹梓加油站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深圳市中油润德销售有限公司丹梓加油站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深圳市坪山区坑梓街道金沙社区丹梓大道3078号中石油加油站101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秀新加油站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中国石化销售股份有限公司广东深圳秀新加油站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坪山</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深圳市坪山区坑梓街道深汕公路288号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公明经发加油站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深圳市公明经济发展有限公司经发加油站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深圳市光明新区公明街道振明路151号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公明荣骏加油站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深圳市荣骏加油站有限公司新围分公司(租赁经营）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深圳市光明新区公明街道新围路口4288号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深圳市光明集团有限公司光明加油站分公司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深圳市光明新区光明街道翠湖社区柑山工业区36号101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石化公明加油站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深圳市石化公明加油站有限公司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深圳市光明新区马田街道松白公路5138号茨田埔村段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市公明加油站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深圳石油公明加油站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深圳市光明新区公明街道松白路3376号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顺达加油站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深圳市顺达加油站有限公司（租赁经营）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深圳市光明新区公明办事处玉律社区根玉路玉律路段19号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塘尾加油站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深圳市松白塘尾加油站有限公司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深圳市光明新区公明街道松白公路塘尾路段侧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259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田寮加油站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深圳市松白田寮加油站有限公司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深圳市光明新区玉塘街道田寮社区松白路3099号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悦凯加油站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深圳市中油悦凯加油站有限公司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深圳市光明新区马田街道石围社区悦凯加油站1号101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白花加油站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深圳市白花加油站有限公司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深圳市光明新区光明街道白花社区观光路2060号101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光侨加油站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深圳市中油润德销售有限公司光侨加油站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深圳市光明区光明街道碧眼社区光侨大道2614号101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盛德光明加油站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深圳市盛德光明加油站有限公司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光明</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深圳市光明新区光明街道光明社区爬牛山路2号盛德光明加油站101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中国石化销售股份有限公司广东深圳大鹏加油站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深圳市大鹏新区大鹏街道迎宾路119号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大亚湾加油站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中广核能源利用（深圳）有限公司大亚湾加油站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深圳市大鹏新区鹏飞路385号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深圳市满南洋实业有限公司（租赁经营）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深圳市大鹏新区南澳街道海滨北路50号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南澳加油站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中国石化销售股份有限公司广东深圳南澳加油站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深圳市大鹏新区南澳街道富民路140号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沙鱼涌加油站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中国石化销售股份有限公司广东深圳沙鱼涌加油站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深圳市大鹏新区葵涌街道深葵路27号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269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创富加油站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中国石化销售股份有限公司广东深圳创富加油加气站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深圳市大鹏新区大鹏街道葵南路东面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葵涌加油站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中国石化销售股份有限公司广东深圳葵涌加油站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大鹏</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深圳市大鹏新区葵涌街道坪葵路115号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粤海加油站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深圳市深汕特别合作区粤海加油站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深圳市深汕特别合作区赤石镇深汕大道洛坑村委会北侧300米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莲花山北加油站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广东通驿高速公路服务区有限公司深汕特别合作区莲花山北服务区加油站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深圳市深汕特别合作区赤石镇大安村莲花山北服务区加油站办公室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莲花山南加油站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广东通驿高速公路服务区有限公司深汕特别合作区莲花山南服务区加油站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深圳市深汕特别合作区赤石镇大安村莲花山南服务区加油站办公室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红泉加油站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中国石化销售股份有限公司广东深汕特别合作区红泉加油站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深汕特别合作区鲘门镇324国道新径村旁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新联加油站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中国石化销售股份有限公司广东深汕特别合作区新联加油站（租赁经营）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深汕特别合作区鲘门镇324国道沈海高速鲘门出入口左侧10米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长安加油站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中国石化销售股份有限公司广东深汕特别合作区长安加油站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深汕合作区鲘门镇121县道与324国道交汇处向西北700米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排角加油站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中国石化销售股份有限公司广东深汕特别合作区排角加油站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广东省深圳市深汕合作区鲘门镇鲘门服务区背面324国道旁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红源加油站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中国石化销售股份有限公司广东深汕特别合作区红源加油站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深圳市深汕特别合作区鲘门镇鲘门向西南方向900米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279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东晟加油站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深圳市东晟加油站有限公司（租赁经营）</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深圳市深汕特别合作区鲘门镇深汕高速鲘门互通东侧20米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鹏腾加油站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深圳市深汕特别合作区鹏腾加油站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深圳市深汕特别合作区鹅埠镇深汕大道与创文路交汇处往东100米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281</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谢成加油站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深圳市深汕特别合作区谢成加油站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深圳市深汕特别合作区鲘门镇228国道与通港路交汇处往西北方向50米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282</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鲘门南加油站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中油碧辟石油有限公司深汕特别合作区鲘门南加油站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深圳市深汕特别合作区鲘门镇深汕高速公路鲘门服务区南区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283</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鲘门北加油站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中油碧辟石油有限公司深汕特别合作区鲘门北加油站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深圳市深汕特别合作区鲘门镇深汕高速公路鲘门服务区北区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284</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圆墩吉星加油站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深圳市深汕特别合作区圆墩吉星加油站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深圳市深汕特别合作区赤石镇圆墩村赤河广场对面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285</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西部加油站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深圳市深汕特别合作区西部加油站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深圳市深汕特别合作区鹅埠镇深汕大道辉煌1号西侧100米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286</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桔水门加油站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广东省汕尾中油通达有限公司吉水门加油站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广东省深圳市深汕合作区海丰县赤石广深公路边吉水门路口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287</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恒基加油站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广东省汕尾中油通达有限公司恒丰加油站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深圳市深汕特别合作区赤石镇广汕公路边吉水门路口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288</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中围加油站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深圳市深汕特别合作区中围实业有限公司</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在营</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广东省深圳市深汕合作区鲘门镇深汕大道与红泉路交汇处往北200米处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289</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华联加油站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中国石化销售股份有限公司广东深汕特别合作区华联加油站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已申请歇业</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深圳市深汕特别合作区赤石镇324国道福民线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3"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290</w:t>
            </w:r>
          </w:p>
        </w:tc>
        <w:tc>
          <w:tcPr>
            <w:tcW w:w="18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诚信加油站</w:t>
            </w:r>
          </w:p>
        </w:tc>
        <w:tc>
          <w:tcPr>
            <w:tcW w:w="358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中国石化销售股份有限公司广东深汕特别合作区诚信加油站</w:t>
            </w:r>
          </w:p>
        </w:tc>
        <w:tc>
          <w:tcPr>
            <w:tcW w:w="1340"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深汕合作区</w:t>
            </w:r>
          </w:p>
        </w:tc>
        <w:tc>
          <w:tcPr>
            <w:tcW w:w="1119"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已申请歇业</w:t>
            </w:r>
          </w:p>
        </w:tc>
        <w:tc>
          <w:tcPr>
            <w:tcW w:w="5301" w:type="dxa"/>
            <w:tcBorders>
              <w:top w:val="single" w:color="000000" w:sz="6" w:space="0"/>
              <w:left w:val="single" w:color="000000" w:sz="6" w:space="0"/>
              <w:bottom w:val="single" w:color="000000" w:sz="6" w:space="0"/>
              <w:right w:val="single" w:color="000000" w:sz="6" w:space="0"/>
              <w:tl2br w:val="nil"/>
              <w:tr2bl w:val="nil"/>
            </w:tcBorders>
            <w:shd w:val="solid" w:color="FFFFFF"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sz w:val="22"/>
                <w:szCs w:val="22"/>
                <w:lang w:val="en-US" w:eastAsia="zh-CN"/>
              </w:rPr>
            </w:pPr>
            <w:r>
              <w:rPr>
                <w:rFonts w:hint="default" w:ascii="仿宋" w:hAnsi="仿宋" w:eastAsia="仿宋" w:cs="仿宋"/>
                <w:i w:val="0"/>
                <w:color w:val="000000"/>
                <w:kern w:val="0"/>
                <w:sz w:val="22"/>
                <w:szCs w:val="22"/>
                <w:u w:val="none"/>
                <w:lang w:val="en-US" w:eastAsia="zh-CN" w:bidi="ar"/>
              </w:rPr>
              <w:t>深圳市深汕特别合作区赤石镇深汕大道圆墩派出所向西450米</w:t>
            </w:r>
          </w:p>
        </w:tc>
      </w:tr>
    </w:tbl>
    <w:p>
      <w:pPr>
        <w:pStyle w:val="2"/>
        <w:rPr>
          <w:rFonts w:hint="default"/>
          <w:lang w:val="en-US" w:eastAsia="zh-CN"/>
        </w:rPr>
      </w:pPr>
    </w:p>
    <w:sectPr>
      <w:footerReference r:id="rId3" w:type="default"/>
      <w:type w:val="continuous"/>
      <w:pgSz w:w="16838" w:h="11906" w:orient="landscape"/>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FF31E9"/>
    <w:rsid w:val="0F7EECE1"/>
    <w:rsid w:val="18EFAEBA"/>
    <w:rsid w:val="1AE7B711"/>
    <w:rsid w:val="1B7F1A5D"/>
    <w:rsid w:val="1BFE8566"/>
    <w:rsid w:val="1D27175C"/>
    <w:rsid w:val="1FA598CD"/>
    <w:rsid w:val="1FE47201"/>
    <w:rsid w:val="1FFFF397"/>
    <w:rsid w:val="27DF02C2"/>
    <w:rsid w:val="27FF53C6"/>
    <w:rsid w:val="29FF09B3"/>
    <w:rsid w:val="2BFFDA86"/>
    <w:rsid w:val="2D9ABA17"/>
    <w:rsid w:val="315F6E3B"/>
    <w:rsid w:val="35775BC4"/>
    <w:rsid w:val="379D6BC0"/>
    <w:rsid w:val="379F6E51"/>
    <w:rsid w:val="37F5FD94"/>
    <w:rsid w:val="37FF6842"/>
    <w:rsid w:val="39FB4181"/>
    <w:rsid w:val="3B5FF9CE"/>
    <w:rsid w:val="3B6FC4C4"/>
    <w:rsid w:val="3D979585"/>
    <w:rsid w:val="3DF3A10A"/>
    <w:rsid w:val="3DFD5D4B"/>
    <w:rsid w:val="3DFD76D3"/>
    <w:rsid w:val="3E5F4203"/>
    <w:rsid w:val="3E9D2750"/>
    <w:rsid w:val="3EAB0813"/>
    <w:rsid w:val="3EBE3A5B"/>
    <w:rsid w:val="3EBF0F10"/>
    <w:rsid w:val="3EF5F8F9"/>
    <w:rsid w:val="3F9F127D"/>
    <w:rsid w:val="3FAACB27"/>
    <w:rsid w:val="3FF664D5"/>
    <w:rsid w:val="3FFBB3E2"/>
    <w:rsid w:val="3FFE6D2C"/>
    <w:rsid w:val="4D7C3B81"/>
    <w:rsid w:val="4DD80F27"/>
    <w:rsid w:val="4DFBB700"/>
    <w:rsid w:val="4E7F256F"/>
    <w:rsid w:val="4FA7FA59"/>
    <w:rsid w:val="56A58BA4"/>
    <w:rsid w:val="57673A0B"/>
    <w:rsid w:val="58C75C30"/>
    <w:rsid w:val="58FAEC2E"/>
    <w:rsid w:val="5AFFCF7F"/>
    <w:rsid w:val="5B548260"/>
    <w:rsid w:val="5BD7BE23"/>
    <w:rsid w:val="5BEFB7A2"/>
    <w:rsid w:val="5C4F0BAD"/>
    <w:rsid w:val="5CB88053"/>
    <w:rsid w:val="5DBF3114"/>
    <w:rsid w:val="5DFD6315"/>
    <w:rsid w:val="5DFFF5AE"/>
    <w:rsid w:val="5ECCAAF4"/>
    <w:rsid w:val="5EEDE3A4"/>
    <w:rsid w:val="5EF9EAB5"/>
    <w:rsid w:val="5FCF0A37"/>
    <w:rsid w:val="5FF3EBDF"/>
    <w:rsid w:val="5FF5721F"/>
    <w:rsid w:val="5FF76AA5"/>
    <w:rsid w:val="5FFCBD4F"/>
    <w:rsid w:val="5FFD827F"/>
    <w:rsid w:val="63EF1601"/>
    <w:rsid w:val="63FC6D15"/>
    <w:rsid w:val="63FD22C2"/>
    <w:rsid w:val="6667C46B"/>
    <w:rsid w:val="66ED76B9"/>
    <w:rsid w:val="6797BC63"/>
    <w:rsid w:val="67BD6409"/>
    <w:rsid w:val="67DF8875"/>
    <w:rsid w:val="67FBE1AC"/>
    <w:rsid w:val="67FE11D4"/>
    <w:rsid w:val="68948C7A"/>
    <w:rsid w:val="69DCFA14"/>
    <w:rsid w:val="6B3B59BF"/>
    <w:rsid w:val="6B5F2D72"/>
    <w:rsid w:val="6BDF61F5"/>
    <w:rsid w:val="6CE9B91F"/>
    <w:rsid w:val="6DFAB266"/>
    <w:rsid w:val="6EBF082B"/>
    <w:rsid w:val="6EEDD4F2"/>
    <w:rsid w:val="6F5BA310"/>
    <w:rsid w:val="6F5C9E62"/>
    <w:rsid w:val="6F712A4A"/>
    <w:rsid w:val="6FABE40E"/>
    <w:rsid w:val="6FE799EB"/>
    <w:rsid w:val="6FE976F1"/>
    <w:rsid w:val="6FEE66AC"/>
    <w:rsid w:val="6FEFAE53"/>
    <w:rsid w:val="6FFF8A39"/>
    <w:rsid w:val="6FFFC632"/>
    <w:rsid w:val="707C46A0"/>
    <w:rsid w:val="72FE452A"/>
    <w:rsid w:val="747BB690"/>
    <w:rsid w:val="757F5F78"/>
    <w:rsid w:val="75AF2DAE"/>
    <w:rsid w:val="75F68970"/>
    <w:rsid w:val="75F68D94"/>
    <w:rsid w:val="76BF93FB"/>
    <w:rsid w:val="771FAB0B"/>
    <w:rsid w:val="77CF3AA7"/>
    <w:rsid w:val="77E6ACE2"/>
    <w:rsid w:val="77EE1B06"/>
    <w:rsid w:val="77FDE530"/>
    <w:rsid w:val="79BF322A"/>
    <w:rsid w:val="79FAA77E"/>
    <w:rsid w:val="7AF78056"/>
    <w:rsid w:val="7AFB6C06"/>
    <w:rsid w:val="7AFD7870"/>
    <w:rsid w:val="7B0CB5C4"/>
    <w:rsid w:val="7B1D3AAC"/>
    <w:rsid w:val="7B5F3B77"/>
    <w:rsid w:val="7BBD2504"/>
    <w:rsid w:val="7BF5CC90"/>
    <w:rsid w:val="7BFD43DC"/>
    <w:rsid w:val="7BFF004B"/>
    <w:rsid w:val="7BFFBD59"/>
    <w:rsid w:val="7BFFFC97"/>
    <w:rsid w:val="7CDDD9E4"/>
    <w:rsid w:val="7CE9555B"/>
    <w:rsid w:val="7CEA21ED"/>
    <w:rsid w:val="7D3FBD65"/>
    <w:rsid w:val="7D7684E9"/>
    <w:rsid w:val="7DA43795"/>
    <w:rsid w:val="7DDD8B75"/>
    <w:rsid w:val="7DEE97B8"/>
    <w:rsid w:val="7DF6374F"/>
    <w:rsid w:val="7DF73321"/>
    <w:rsid w:val="7DF9E2F7"/>
    <w:rsid w:val="7DFDC779"/>
    <w:rsid w:val="7DFF4C67"/>
    <w:rsid w:val="7DFF8BE9"/>
    <w:rsid w:val="7DFFBB3A"/>
    <w:rsid w:val="7E37B95F"/>
    <w:rsid w:val="7E37F45B"/>
    <w:rsid w:val="7EBBCEAB"/>
    <w:rsid w:val="7EBD6561"/>
    <w:rsid w:val="7ED662B0"/>
    <w:rsid w:val="7EE2CFF5"/>
    <w:rsid w:val="7EEF2E11"/>
    <w:rsid w:val="7EFB1A53"/>
    <w:rsid w:val="7EFB4C93"/>
    <w:rsid w:val="7F1F42D3"/>
    <w:rsid w:val="7F1F4BB9"/>
    <w:rsid w:val="7F8A2B24"/>
    <w:rsid w:val="7F8D7FC9"/>
    <w:rsid w:val="7FAEA2B4"/>
    <w:rsid w:val="7FB13A3A"/>
    <w:rsid w:val="7FB6411D"/>
    <w:rsid w:val="7FB7B260"/>
    <w:rsid w:val="7FBD3654"/>
    <w:rsid w:val="7FD18B3A"/>
    <w:rsid w:val="7FDD3541"/>
    <w:rsid w:val="7FDF01BC"/>
    <w:rsid w:val="7FE55595"/>
    <w:rsid w:val="7FE9F84A"/>
    <w:rsid w:val="7FEF8757"/>
    <w:rsid w:val="7FF30A67"/>
    <w:rsid w:val="7FFB6955"/>
    <w:rsid w:val="7FFF2D13"/>
    <w:rsid w:val="7FFF83FB"/>
    <w:rsid w:val="7FFF8B0D"/>
    <w:rsid w:val="7FFFC2DF"/>
    <w:rsid w:val="7FFFC614"/>
    <w:rsid w:val="8CF75A0B"/>
    <w:rsid w:val="8FD7F7CD"/>
    <w:rsid w:val="99DCE5AD"/>
    <w:rsid w:val="9AC7AAE8"/>
    <w:rsid w:val="9B3F9D4F"/>
    <w:rsid w:val="9CFE2C6A"/>
    <w:rsid w:val="9D2EC21A"/>
    <w:rsid w:val="9EFD8260"/>
    <w:rsid w:val="9EFFC2A8"/>
    <w:rsid w:val="9FADDA26"/>
    <w:rsid w:val="9FBBFD71"/>
    <w:rsid w:val="9FF95C0C"/>
    <w:rsid w:val="A6972291"/>
    <w:rsid w:val="A77B5072"/>
    <w:rsid w:val="ABFFC9C7"/>
    <w:rsid w:val="AF0FB7AD"/>
    <w:rsid w:val="AF7F47E4"/>
    <w:rsid w:val="AFE9909A"/>
    <w:rsid w:val="AFFA9318"/>
    <w:rsid w:val="B2A9430E"/>
    <w:rsid w:val="B367E369"/>
    <w:rsid w:val="B37F5D04"/>
    <w:rsid w:val="B3BF831B"/>
    <w:rsid w:val="B5D91F2E"/>
    <w:rsid w:val="B77F0AC0"/>
    <w:rsid w:val="B7C5F876"/>
    <w:rsid w:val="B7FB3002"/>
    <w:rsid w:val="B97D63BA"/>
    <w:rsid w:val="B99BB105"/>
    <w:rsid w:val="BB375492"/>
    <w:rsid w:val="BB9644C5"/>
    <w:rsid w:val="BBF9F564"/>
    <w:rsid w:val="BCEFFAF0"/>
    <w:rsid w:val="BD65F69A"/>
    <w:rsid w:val="BD7FCC5D"/>
    <w:rsid w:val="BDFD5260"/>
    <w:rsid w:val="BF6F33FF"/>
    <w:rsid w:val="BF7C2747"/>
    <w:rsid w:val="BFAFB20F"/>
    <w:rsid w:val="BFBF9A4A"/>
    <w:rsid w:val="BFED833F"/>
    <w:rsid w:val="BFEF10B2"/>
    <w:rsid w:val="BFF7F499"/>
    <w:rsid w:val="BFFF097D"/>
    <w:rsid w:val="BFFF7A15"/>
    <w:rsid w:val="BFFF8132"/>
    <w:rsid w:val="C1FF57C3"/>
    <w:rsid w:val="C9FEDD9C"/>
    <w:rsid w:val="CBFF6CEE"/>
    <w:rsid w:val="CF36DA16"/>
    <w:rsid w:val="D27C7A19"/>
    <w:rsid w:val="D2EF0EDD"/>
    <w:rsid w:val="D47FC157"/>
    <w:rsid w:val="D4FDC4FC"/>
    <w:rsid w:val="D6B2E454"/>
    <w:rsid w:val="D6B7B2FA"/>
    <w:rsid w:val="D6DCE6DB"/>
    <w:rsid w:val="D6DD7E76"/>
    <w:rsid w:val="D775F87F"/>
    <w:rsid w:val="D7BA316C"/>
    <w:rsid w:val="D7EA639E"/>
    <w:rsid w:val="D7FEDE70"/>
    <w:rsid w:val="D857AE35"/>
    <w:rsid w:val="D9CEFEEE"/>
    <w:rsid w:val="DA7CCB78"/>
    <w:rsid w:val="DBFB7878"/>
    <w:rsid w:val="DCBB12B2"/>
    <w:rsid w:val="DD29B303"/>
    <w:rsid w:val="DDF53B2C"/>
    <w:rsid w:val="DE97E6E2"/>
    <w:rsid w:val="DF3F5928"/>
    <w:rsid w:val="DF3FC281"/>
    <w:rsid w:val="DF734555"/>
    <w:rsid w:val="DF75B4F1"/>
    <w:rsid w:val="DF7E16DF"/>
    <w:rsid w:val="DFBFD7AF"/>
    <w:rsid w:val="DFDFE1A6"/>
    <w:rsid w:val="DFED94EC"/>
    <w:rsid w:val="DFEF73A3"/>
    <w:rsid w:val="DFF76175"/>
    <w:rsid w:val="DFFB83AF"/>
    <w:rsid w:val="DFFD4BFD"/>
    <w:rsid w:val="E3ADD2A7"/>
    <w:rsid w:val="E3AFEEC1"/>
    <w:rsid w:val="E5AE3FC3"/>
    <w:rsid w:val="E5FBBBD0"/>
    <w:rsid w:val="E67E6CDD"/>
    <w:rsid w:val="E7D65928"/>
    <w:rsid w:val="E7FE4E22"/>
    <w:rsid w:val="E9EEFEDE"/>
    <w:rsid w:val="EA6FFF43"/>
    <w:rsid w:val="EAF7A3AB"/>
    <w:rsid w:val="EBB322EC"/>
    <w:rsid w:val="EBDFFE0B"/>
    <w:rsid w:val="EBED91A0"/>
    <w:rsid w:val="EBFBDB93"/>
    <w:rsid w:val="EBFF2116"/>
    <w:rsid w:val="EDDEADC3"/>
    <w:rsid w:val="EDFBA432"/>
    <w:rsid w:val="EE5D615A"/>
    <w:rsid w:val="EE7F5A91"/>
    <w:rsid w:val="EF3BE0D4"/>
    <w:rsid w:val="EFDFDC33"/>
    <w:rsid w:val="EFE289E4"/>
    <w:rsid w:val="F0CF4727"/>
    <w:rsid w:val="F1B590C6"/>
    <w:rsid w:val="F2D7C625"/>
    <w:rsid w:val="F37F5AB0"/>
    <w:rsid w:val="F55F56FD"/>
    <w:rsid w:val="F5AD8F31"/>
    <w:rsid w:val="F5BDB354"/>
    <w:rsid w:val="F5FFDB06"/>
    <w:rsid w:val="F66F2162"/>
    <w:rsid w:val="F71F5906"/>
    <w:rsid w:val="F75568E9"/>
    <w:rsid w:val="F79BC450"/>
    <w:rsid w:val="F7C71500"/>
    <w:rsid w:val="F7E665D3"/>
    <w:rsid w:val="F7FFB4DE"/>
    <w:rsid w:val="F95DDBF0"/>
    <w:rsid w:val="F97F7F63"/>
    <w:rsid w:val="F9BD2370"/>
    <w:rsid w:val="F9D66B98"/>
    <w:rsid w:val="F9EF1EED"/>
    <w:rsid w:val="FA95D042"/>
    <w:rsid w:val="FAFB4B62"/>
    <w:rsid w:val="FB7ECFE9"/>
    <w:rsid w:val="FBBB431E"/>
    <w:rsid w:val="FBBD4C41"/>
    <w:rsid w:val="FBD71922"/>
    <w:rsid w:val="FBDF6336"/>
    <w:rsid w:val="FBEF6FCD"/>
    <w:rsid w:val="FBFAD882"/>
    <w:rsid w:val="FBFCB272"/>
    <w:rsid w:val="FBFDD6D0"/>
    <w:rsid w:val="FBFF73A3"/>
    <w:rsid w:val="FCF9B3F2"/>
    <w:rsid w:val="FD47F944"/>
    <w:rsid w:val="FD5E0F47"/>
    <w:rsid w:val="FDBB3E54"/>
    <w:rsid w:val="FDFB6C8E"/>
    <w:rsid w:val="FDFBF569"/>
    <w:rsid w:val="FDFCF936"/>
    <w:rsid w:val="FDFDB7A9"/>
    <w:rsid w:val="FEB62582"/>
    <w:rsid w:val="FEB7EEBF"/>
    <w:rsid w:val="FECB8AD9"/>
    <w:rsid w:val="FEDF91A2"/>
    <w:rsid w:val="FEF399BD"/>
    <w:rsid w:val="FEF7B4DF"/>
    <w:rsid w:val="FEFFD598"/>
    <w:rsid w:val="FF5E341F"/>
    <w:rsid w:val="FF656AAA"/>
    <w:rsid w:val="FF76749E"/>
    <w:rsid w:val="FF7FDCD6"/>
    <w:rsid w:val="FFB7B4C6"/>
    <w:rsid w:val="FFC633EC"/>
    <w:rsid w:val="FFDD9B08"/>
    <w:rsid w:val="FFDF2E22"/>
    <w:rsid w:val="FFE55E3F"/>
    <w:rsid w:val="FFE80221"/>
    <w:rsid w:val="FFEE2C37"/>
    <w:rsid w:val="FFEFFEBF"/>
    <w:rsid w:val="FFF64364"/>
    <w:rsid w:val="FFF7CEF5"/>
    <w:rsid w:val="FFFACDEF"/>
    <w:rsid w:val="FFFBEC93"/>
    <w:rsid w:val="FFFC9612"/>
    <w:rsid w:val="FFFD66EC"/>
    <w:rsid w:val="FFFF4BC6"/>
    <w:rsid w:val="FFFF908F"/>
    <w:rsid w:val="FFFFE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qFormat/>
    <w:uiPriority w:val="9"/>
    <w:pPr>
      <w:keepNext/>
      <w:keepLines/>
      <w:spacing w:before="260" w:after="260" w:line="416" w:lineRule="auto"/>
      <w:jc w:val="left"/>
      <w:outlineLvl w:val="1"/>
    </w:pPr>
    <w:rPr>
      <w:rFonts w:ascii="Times New Roman" w:hAnsi="Times New Roman"/>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eastAsia="宋体"/>
    </w:rPr>
  </w:style>
  <w:style w:type="paragraph" w:styleId="5">
    <w:name w:val="Normal Indent"/>
    <w:basedOn w:val="1"/>
    <w:next w:val="6"/>
    <w:qFormat/>
    <w:uiPriority w:val="0"/>
    <w:pPr>
      <w:ind w:firstLine="420" w:firstLineChars="200"/>
    </w:pPr>
  </w:style>
  <w:style w:type="paragraph" w:styleId="6">
    <w:name w:val="Body Text"/>
    <w:basedOn w:val="1"/>
    <w:next w:val="1"/>
    <w:qFormat/>
    <w:uiPriority w:val="0"/>
    <w:pPr>
      <w:autoSpaceDE w:val="0"/>
      <w:autoSpaceDN w:val="0"/>
      <w:jc w:val="left"/>
    </w:pPr>
    <w:rPr>
      <w:rFonts w:hint="eastAsia" w:ascii="仿宋" w:hAnsi="仿宋" w:eastAsia="仿宋" w:cs="仿宋"/>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paragraph" w:customStyle="1" w:styleId="16">
    <w:name w:val="纯文本1"/>
    <w:basedOn w:val="1"/>
    <w:qFormat/>
    <w:uiPriority w:val="0"/>
    <w:rPr>
      <w:rFonts w:ascii="宋体" w:hAnsi="Courier New" w:cs="Courier New"/>
    </w:rPr>
  </w:style>
  <w:style w:type="paragraph" w:customStyle="1" w:styleId="1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9">
    <w:name w:val="font11"/>
    <w:basedOn w:val="14"/>
    <w:qFormat/>
    <w:uiPriority w:val="0"/>
    <w:rPr>
      <w:rFonts w:ascii="宋体" w:hAnsi="宋体" w:eastAsia="宋体" w:cs="宋体"/>
      <w:color w:val="000000"/>
      <w:sz w:val="40"/>
      <w:szCs w:val="40"/>
      <w:u w:val="none"/>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admin123</cp:lastModifiedBy>
  <cp:lastPrinted>2023-09-03T11:09:00Z</cp:lastPrinted>
  <dcterms:modified xsi:type="dcterms:W3CDTF">2023-09-27T18:05:12Z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