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ascii="文鼎小标宋简" w:hAnsi="宋体" w:eastAsia="文鼎小标宋简" w:cs="宋体"/>
          <w:b/>
          <w:bCs/>
          <w:color w:val="102401"/>
          <w:kern w:val="0"/>
          <w:sz w:val="36"/>
          <w:szCs w:val="36"/>
        </w:rPr>
      </w:pPr>
      <w:r>
        <w:rPr>
          <w:rFonts w:hint="eastAsia" w:ascii="文鼎小标宋简" w:hAnsi="宋体" w:eastAsia="文鼎小标宋简" w:cs="宋体"/>
          <w:b/>
          <w:bCs/>
          <w:color w:val="102401"/>
          <w:kern w:val="0"/>
          <w:sz w:val="36"/>
          <w:szCs w:val="36"/>
        </w:rPr>
        <w:t>深圳市排污许可证申请与</w:t>
      </w:r>
      <w:r>
        <w:rPr>
          <w:rFonts w:ascii="文鼎小标宋简" w:hAnsi="宋体" w:eastAsia="文鼎小标宋简" w:cs="宋体"/>
          <w:b/>
          <w:bCs/>
          <w:color w:val="102401"/>
          <w:kern w:val="0"/>
          <w:sz w:val="36"/>
          <w:szCs w:val="36"/>
        </w:rPr>
        <w:t>核发</w:t>
      </w:r>
      <w:r>
        <w:rPr>
          <w:rFonts w:hint="eastAsia" w:ascii="文鼎小标宋简" w:hAnsi="宋体" w:eastAsia="文鼎小标宋简" w:cs="宋体"/>
          <w:b/>
          <w:bCs/>
          <w:color w:val="102401"/>
          <w:kern w:val="0"/>
          <w:sz w:val="36"/>
          <w:szCs w:val="36"/>
        </w:rPr>
        <w:t>指南</w:t>
      </w:r>
    </w:p>
    <w:p>
      <w:pPr>
        <w:keepNext w:val="0"/>
        <w:keepLines w:val="0"/>
        <w:pageBreakBefore w:val="0"/>
        <w:widowControl/>
        <w:kinsoku/>
        <w:wordWrap/>
        <w:overflowPunct/>
        <w:topLinePunct w:val="0"/>
        <w:autoSpaceDE/>
        <w:autoSpaceDN/>
        <w:bidi w:val="0"/>
        <w:adjustRightInd/>
        <w:snapToGrid/>
        <w:spacing w:line="270" w:lineRule="atLeast"/>
        <w:ind w:left="0" w:leftChars="0" w:right="0" w:rightChars="0" w:firstLine="0" w:firstLineChars="0"/>
        <w:jc w:val="center"/>
        <w:textAlignment w:val="auto"/>
        <w:outlineLvl w:val="9"/>
        <w:rPr>
          <w:rFonts w:hint="eastAsia" w:ascii="宋体" w:hAnsi="宋体" w:eastAsia="宋体" w:cs="宋体"/>
          <w:color w:val="102401"/>
          <w:kern w:val="0"/>
          <w:sz w:val="32"/>
          <w:szCs w:val="32"/>
          <w:lang w:val="en-US" w:eastAsia="zh-CN"/>
        </w:rPr>
      </w:pPr>
      <w:r>
        <w:rPr>
          <w:rFonts w:hint="eastAsia" w:ascii="宋体" w:hAnsi="宋体" w:eastAsia="宋体" w:cs="宋体"/>
          <w:color w:val="102401"/>
          <w:kern w:val="0"/>
          <w:sz w:val="32"/>
          <w:szCs w:val="32"/>
          <w:lang w:val="en-US" w:eastAsia="zh-CN"/>
        </w:rPr>
        <w:t>(2017年）</w:t>
      </w:r>
    </w:p>
    <w:p>
      <w:pPr>
        <w:pStyle w:val="14"/>
        <w:spacing w:line="360" w:lineRule="auto"/>
        <w:ind w:firstLine="538" w:firstLineChars="200"/>
        <w:jc w:val="both"/>
        <w:rPr>
          <w:rFonts w:ascii="Times New Roman" w:hAnsi="Times New Roman" w:cs="Times New Roman"/>
          <w:sz w:val="28"/>
          <w:szCs w:val="28"/>
        </w:rPr>
      </w:pPr>
      <w:r>
        <w:rPr>
          <w:rFonts w:ascii="Times New Roman" w:hAnsi="Times New Roman" w:cs="Times New Roman"/>
          <w:b/>
          <w:bCs/>
          <w:color w:val="102401"/>
          <w:spacing w:val="-6"/>
          <w:sz w:val="28"/>
          <w:szCs w:val="28"/>
        </w:rPr>
        <w:t>第一条  【适用范围】</w:t>
      </w:r>
      <w:r>
        <w:rPr>
          <w:rFonts w:ascii="Times New Roman" w:hAnsi="Times New Roman" w:cs="Times New Roman"/>
          <w:sz w:val="28"/>
          <w:szCs w:val="28"/>
        </w:rPr>
        <w:t>本市行政区域内排放大气和水污染物的以下企业事业单位和其他生产经营者（以下称排污单位），应当按照本指南的规定申领排污许可证。</w:t>
      </w:r>
    </w:p>
    <w:p>
      <w:pPr>
        <w:pStyle w:val="14"/>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（一）排放工业废气或者排放国家规定的有毒有害大气污染物的</w:t>
      </w:r>
      <w:r>
        <w:rPr>
          <w:rFonts w:ascii="Times New Roman" w:hAnsi="Times New Roman" w:cs="Times New Roman"/>
          <w:color w:val="000000" w:themeColor="text1"/>
          <w:sz w:val="28"/>
          <w:szCs w:val="28"/>
          <w14:textFill>
            <w14:solidFill>
              <w14:schemeClr w14:val="tx1"/>
            </w14:solidFill>
          </w14:textFill>
        </w:rPr>
        <w:t>企业事业单位。</w:t>
      </w:r>
      <w:bookmarkStart w:id="0" w:name="_GoBack"/>
      <w:bookmarkEnd w:id="0"/>
    </w:p>
    <w:p>
      <w:pPr>
        <w:pStyle w:val="14"/>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（二）集中供热设施的燃煤热源生产运营单位。</w:t>
      </w:r>
    </w:p>
    <w:p>
      <w:pPr>
        <w:pStyle w:val="14"/>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（三）直接或间接向水体排放工业废水和医疗污水的企业事业单位。</w:t>
      </w:r>
    </w:p>
    <w:p>
      <w:pPr>
        <w:pStyle w:val="14"/>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（四）城镇或工业污水集中处理设施的运营单位。</w:t>
      </w:r>
    </w:p>
    <w:p>
      <w:pPr>
        <w:pStyle w:val="14"/>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（五）依法应当实行排污许可管理的其他排污单位。</w:t>
      </w:r>
    </w:p>
    <w:p>
      <w:pPr>
        <w:pStyle w:val="14"/>
        <w:spacing w:line="360" w:lineRule="auto"/>
        <w:ind w:firstLine="538"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pacing w:val="-6"/>
          <w:sz w:val="28"/>
          <w:szCs w:val="28"/>
          <w14:textFill>
            <w14:solidFill>
              <w14:schemeClr w14:val="tx1"/>
            </w14:solidFill>
          </w14:textFill>
        </w:rPr>
        <w:t>第二条  【申请</w:t>
      </w:r>
      <w:r>
        <w:rPr>
          <w:rFonts w:hint="eastAsia" w:ascii="Times New Roman" w:hAnsi="Times New Roman" w:cs="Times New Roman"/>
          <w:b/>
          <w:bCs/>
          <w:color w:val="000000" w:themeColor="text1"/>
          <w:spacing w:val="-6"/>
          <w:sz w:val="28"/>
          <w:szCs w:val="28"/>
          <w14:textFill>
            <w14:solidFill>
              <w14:schemeClr w14:val="tx1"/>
            </w14:solidFill>
          </w14:textFill>
        </w:rPr>
        <w:t>时限</w:t>
      </w:r>
      <w:r>
        <w:rPr>
          <w:rFonts w:ascii="Times New Roman" w:hAnsi="Times New Roman" w:cs="Times New Roman"/>
          <w:b/>
          <w:bCs/>
          <w:color w:val="000000" w:themeColor="text1"/>
          <w:spacing w:val="-6"/>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现有排污单位应当在规定的期限内向具有排污许可证核发权限的核发机关申请领取排污许可证。</w:t>
      </w:r>
      <w:r>
        <w:rPr>
          <w:rFonts w:hint="eastAsia" w:ascii="Times New Roman" w:hAnsi="Times New Roman" w:cs="Times New Roman"/>
          <w:color w:val="000000" w:themeColor="text1"/>
          <w:sz w:val="28"/>
          <w:szCs w:val="28"/>
          <w14:textFill>
            <w14:solidFill>
              <w14:schemeClr w14:val="tx1"/>
            </w14:solidFill>
          </w14:textFill>
        </w:rPr>
        <w:t>新建</w:t>
      </w:r>
      <w:r>
        <w:rPr>
          <w:rFonts w:ascii="Times New Roman" w:hAnsi="Times New Roman" w:cs="Times New Roman"/>
          <w:color w:val="000000" w:themeColor="text1"/>
          <w:sz w:val="28"/>
          <w:szCs w:val="28"/>
          <w14:textFill>
            <w14:solidFill>
              <w14:schemeClr w14:val="tx1"/>
            </w14:solidFill>
          </w14:textFill>
        </w:rPr>
        <w:t>排污单位应当在投入生产或使用并产生实际排污行为之前</w:t>
      </w:r>
      <w:r>
        <w:rPr>
          <w:rFonts w:hint="eastAsia" w:ascii="Times New Roman" w:hAnsi="Times New Roman" w:cs="Times New Roman"/>
          <w:color w:val="000000" w:themeColor="text1"/>
          <w:sz w:val="28"/>
          <w:szCs w:val="28"/>
          <w14:textFill>
            <w14:solidFill>
              <w14:schemeClr w14:val="tx1"/>
            </w14:solidFill>
          </w14:textFill>
        </w:rPr>
        <w:t>依法</w:t>
      </w:r>
      <w:r>
        <w:rPr>
          <w:rFonts w:ascii="Times New Roman" w:hAnsi="Times New Roman" w:cs="Times New Roman"/>
          <w:color w:val="000000" w:themeColor="text1"/>
          <w:sz w:val="28"/>
          <w:szCs w:val="28"/>
          <w14:textFill>
            <w14:solidFill>
              <w14:schemeClr w14:val="tx1"/>
            </w14:solidFill>
          </w14:textFill>
        </w:rPr>
        <w:t>申请领取排污许可证。</w:t>
      </w:r>
      <w:r>
        <w:rPr>
          <w:rFonts w:hint="eastAsia" w:ascii="Times New Roman" w:hAnsi="Times New Roman" w:cs="Times New Roman"/>
          <w:color w:val="000000" w:themeColor="text1"/>
          <w:sz w:val="28"/>
          <w:szCs w:val="28"/>
          <w14:textFill>
            <w14:solidFill>
              <w14:schemeClr w14:val="tx1"/>
            </w14:solidFill>
          </w14:textFill>
        </w:rPr>
        <w:t>排污</w:t>
      </w:r>
      <w:r>
        <w:rPr>
          <w:rFonts w:ascii="Times New Roman" w:hAnsi="Times New Roman" w:cs="Times New Roman"/>
          <w:color w:val="000000" w:themeColor="text1"/>
          <w:sz w:val="28"/>
          <w:szCs w:val="28"/>
          <w14:textFill>
            <w14:solidFill>
              <w14:schemeClr w14:val="tx1"/>
            </w14:solidFill>
          </w14:textFill>
        </w:rPr>
        <w:t>单位</w:t>
      </w:r>
      <w:r>
        <w:rPr>
          <w:rFonts w:hint="eastAsia" w:ascii="Times New Roman" w:hAnsi="Times New Roman" w:cs="Times New Roman"/>
          <w:color w:val="000000" w:themeColor="text1"/>
          <w:sz w:val="28"/>
          <w:szCs w:val="28"/>
          <w14:textFill>
            <w14:solidFill>
              <w14:schemeClr w14:val="tx1"/>
            </w14:solidFill>
          </w14:textFill>
        </w:rPr>
        <w:t>在</w:t>
      </w:r>
      <w:r>
        <w:rPr>
          <w:rFonts w:ascii="Times New Roman" w:hAnsi="Times New Roman" w:cs="Times New Roman"/>
          <w:color w:val="000000" w:themeColor="text1"/>
          <w:sz w:val="28"/>
          <w:szCs w:val="28"/>
          <w14:textFill>
            <w14:solidFill>
              <w14:schemeClr w14:val="tx1"/>
            </w14:solidFill>
          </w14:textFill>
        </w:rPr>
        <w:t>排污许可证</w:t>
      </w:r>
      <w:r>
        <w:rPr>
          <w:rFonts w:hint="eastAsia" w:ascii="Times New Roman" w:hAnsi="Times New Roman" w:cs="Times New Roman"/>
          <w:color w:val="000000" w:themeColor="text1"/>
          <w:sz w:val="28"/>
          <w:szCs w:val="28"/>
          <w14:textFill>
            <w14:solidFill>
              <w14:schemeClr w14:val="tx1"/>
            </w14:solidFill>
          </w14:textFill>
        </w:rPr>
        <w:t>有效期</w:t>
      </w:r>
      <w:r>
        <w:rPr>
          <w:rFonts w:ascii="Times New Roman" w:hAnsi="Times New Roman" w:cs="Times New Roman"/>
          <w:color w:val="000000" w:themeColor="text1"/>
          <w:sz w:val="28"/>
          <w:szCs w:val="28"/>
          <w14:textFill>
            <w14:solidFill>
              <w14:schemeClr w14:val="tx1"/>
            </w14:solidFill>
          </w14:textFill>
        </w:rPr>
        <w:t>届满</w:t>
      </w:r>
      <w:r>
        <w:rPr>
          <w:rFonts w:hint="eastAsia" w:ascii="Times New Roman" w:hAnsi="Times New Roman" w:cs="Times New Roman"/>
          <w:color w:val="000000" w:themeColor="text1"/>
          <w:sz w:val="28"/>
          <w:szCs w:val="28"/>
          <w14:textFill>
            <w14:solidFill>
              <w14:schemeClr w14:val="tx1"/>
            </w14:solidFill>
          </w14:textFill>
        </w:rPr>
        <w:t>需</w:t>
      </w:r>
      <w:r>
        <w:rPr>
          <w:rFonts w:ascii="Times New Roman" w:hAnsi="Times New Roman" w:cs="Times New Roman"/>
          <w:color w:val="000000" w:themeColor="text1"/>
          <w:sz w:val="28"/>
          <w:szCs w:val="28"/>
          <w14:textFill>
            <w14:solidFill>
              <w14:schemeClr w14:val="tx1"/>
            </w14:solidFill>
          </w14:textFill>
        </w:rPr>
        <w:t>继续排污的，</w:t>
      </w:r>
      <w:r>
        <w:rPr>
          <w:rFonts w:hint="eastAsia" w:ascii="Times New Roman" w:hAnsi="Times New Roman" w:cs="Times New Roman"/>
          <w:color w:val="000000" w:themeColor="text1"/>
          <w:sz w:val="28"/>
          <w:szCs w:val="28"/>
          <w14:textFill>
            <w14:solidFill>
              <w14:schemeClr w14:val="tx1"/>
            </w14:solidFill>
          </w14:textFill>
        </w:rPr>
        <w:t>应当在</w:t>
      </w:r>
      <w:r>
        <w:rPr>
          <w:rFonts w:ascii="Times New Roman" w:hAnsi="Times New Roman" w:cs="Times New Roman"/>
          <w:color w:val="000000" w:themeColor="text1"/>
          <w:sz w:val="28"/>
          <w:szCs w:val="28"/>
          <w14:textFill>
            <w14:solidFill>
              <w14:schemeClr w14:val="tx1"/>
            </w14:solidFill>
          </w14:textFill>
        </w:rPr>
        <w:t>有效期</w:t>
      </w:r>
      <w:r>
        <w:rPr>
          <w:rFonts w:hint="eastAsia" w:ascii="Times New Roman" w:hAnsi="Times New Roman" w:cs="Times New Roman"/>
          <w:color w:val="000000" w:themeColor="text1"/>
          <w:sz w:val="28"/>
          <w:szCs w:val="28"/>
          <w14:textFill>
            <w14:solidFill>
              <w14:schemeClr w14:val="tx1"/>
            </w14:solidFill>
          </w14:textFill>
        </w:rPr>
        <w:t>届满30日</w:t>
      </w:r>
      <w:r>
        <w:rPr>
          <w:rFonts w:ascii="Times New Roman" w:hAnsi="Times New Roman" w:cs="Times New Roman"/>
          <w:color w:val="000000" w:themeColor="text1"/>
          <w:sz w:val="28"/>
          <w:szCs w:val="28"/>
          <w14:textFill>
            <w14:solidFill>
              <w14:schemeClr w14:val="tx1"/>
            </w14:solidFill>
          </w14:textFill>
        </w:rPr>
        <w:t>内</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向</w:t>
      </w:r>
      <w:r>
        <w:rPr>
          <w:rFonts w:hint="eastAsia" w:ascii="Times New Roman" w:hAnsi="Times New Roman" w:cs="Times New Roman"/>
          <w:color w:val="000000" w:themeColor="text1"/>
          <w:sz w:val="28"/>
          <w:szCs w:val="28"/>
          <w14:textFill>
            <w14:solidFill>
              <w14:schemeClr w14:val="tx1"/>
            </w14:solidFill>
          </w14:textFill>
        </w:rPr>
        <w:t>原排污</w:t>
      </w:r>
      <w:r>
        <w:rPr>
          <w:rFonts w:ascii="Times New Roman" w:hAnsi="Times New Roman" w:cs="Times New Roman"/>
          <w:color w:val="000000" w:themeColor="text1"/>
          <w:sz w:val="28"/>
          <w:szCs w:val="28"/>
          <w14:textFill>
            <w14:solidFill>
              <w14:schemeClr w14:val="tx1"/>
            </w14:solidFill>
          </w14:textFill>
        </w:rPr>
        <w:t>许可证核发机关申请</w:t>
      </w:r>
      <w:r>
        <w:rPr>
          <w:rFonts w:hint="eastAsia" w:ascii="Times New Roman" w:hAnsi="Times New Roman" w:cs="Times New Roman"/>
          <w:color w:val="000000" w:themeColor="text1"/>
          <w:sz w:val="28"/>
          <w:szCs w:val="28"/>
          <w14:textFill>
            <w14:solidFill>
              <w14:schemeClr w14:val="tx1"/>
            </w14:solidFill>
          </w14:textFill>
        </w:rPr>
        <w:t>换</w:t>
      </w:r>
      <w:r>
        <w:rPr>
          <w:rFonts w:ascii="Times New Roman" w:hAnsi="Times New Roman" w:cs="Times New Roman"/>
          <w:color w:val="000000" w:themeColor="text1"/>
          <w:sz w:val="28"/>
          <w:szCs w:val="28"/>
          <w14:textFill>
            <w14:solidFill>
              <w14:schemeClr w14:val="tx1"/>
            </w14:solidFill>
          </w14:textFill>
        </w:rPr>
        <w:t>发</w:t>
      </w:r>
      <w:r>
        <w:rPr>
          <w:rFonts w:hint="eastAsia" w:ascii="Times New Roman" w:hAnsi="Times New Roman" w:cs="Times New Roman"/>
          <w:color w:val="000000" w:themeColor="text1"/>
          <w:sz w:val="28"/>
          <w:szCs w:val="28"/>
          <w14:textFill>
            <w14:solidFill>
              <w14:schemeClr w14:val="tx1"/>
            </w14:solidFill>
          </w14:textFill>
        </w:rPr>
        <w:t>排污许可证</w:t>
      </w:r>
      <w:r>
        <w:rPr>
          <w:rFonts w:ascii="Times New Roman" w:hAnsi="Times New Roman" w:cs="Times New Roman"/>
          <w:color w:val="000000" w:themeColor="text1"/>
          <w:sz w:val="28"/>
          <w:szCs w:val="28"/>
          <w14:textFill>
            <w14:solidFill>
              <w14:schemeClr w14:val="tx1"/>
            </w14:solidFill>
          </w14:textFill>
        </w:rPr>
        <w:t>。</w:t>
      </w:r>
    </w:p>
    <w:p>
      <w:pPr>
        <w:pStyle w:val="14"/>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现有排污</w:t>
      </w:r>
      <w:r>
        <w:rPr>
          <w:rFonts w:ascii="Times New Roman" w:hAnsi="Times New Roman" w:cs="Times New Roman"/>
          <w:color w:val="000000" w:themeColor="text1"/>
          <w:sz w:val="28"/>
          <w:szCs w:val="28"/>
          <w14:textFill>
            <w14:solidFill>
              <w14:schemeClr w14:val="tx1"/>
            </w14:solidFill>
          </w14:textFill>
        </w:rPr>
        <w:t>单位</w:t>
      </w:r>
      <w:r>
        <w:rPr>
          <w:rFonts w:hint="eastAsia" w:ascii="Times New Roman" w:hAnsi="Times New Roman" w:cs="Times New Roman"/>
          <w:color w:val="000000" w:themeColor="text1"/>
          <w:sz w:val="28"/>
          <w:szCs w:val="28"/>
          <w14:textFill>
            <w14:solidFill>
              <w14:schemeClr w14:val="tx1"/>
            </w14:solidFill>
          </w14:textFill>
        </w:rPr>
        <w:t>申请</w:t>
      </w:r>
      <w:r>
        <w:rPr>
          <w:rFonts w:ascii="Times New Roman" w:hAnsi="Times New Roman" w:cs="Times New Roman"/>
          <w:color w:val="000000" w:themeColor="text1"/>
          <w:sz w:val="28"/>
          <w:szCs w:val="28"/>
          <w14:textFill>
            <w14:solidFill>
              <w14:schemeClr w14:val="tx1"/>
            </w14:solidFill>
          </w14:textFill>
        </w:rPr>
        <w:t>领取排污许可证的</w:t>
      </w:r>
      <w:r>
        <w:rPr>
          <w:rFonts w:hint="eastAsia" w:ascii="Times New Roman" w:hAnsi="Times New Roman" w:cs="Times New Roman"/>
          <w:color w:val="000000" w:themeColor="text1"/>
          <w:sz w:val="28"/>
          <w:szCs w:val="28"/>
          <w14:textFill>
            <w14:solidFill>
              <w14:schemeClr w14:val="tx1"/>
            </w14:solidFill>
          </w14:textFill>
        </w:rPr>
        <w:t>期限</w:t>
      </w:r>
      <w:r>
        <w:rPr>
          <w:rFonts w:ascii="Times New Roman" w:hAnsi="Times New Roman" w:cs="Times New Roman"/>
          <w:color w:val="000000" w:themeColor="text1"/>
          <w:sz w:val="28"/>
          <w:szCs w:val="28"/>
          <w14:textFill>
            <w14:solidFill>
              <w14:schemeClr w14:val="tx1"/>
            </w14:solidFill>
          </w14:textFill>
        </w:rPr>
        <w:t>由</w:t>
      </w:r>
      <w:r>
        <w:rPr>
          <w:rFonts w:hint="eastAsia" w:ascii="Times New Roman" w:hAnsi="Times New Roman" w:cs="Times New Roman"/>
          <w:color w:val="000000" w:themeColor="text1"/>
          <w:sz w:val="28"/>
          <w:szCs w:val="28"/>
          <w14:textFill>
            <w14:solidFill>
              <w14:schemeClr w14:val="tx1"/>
            </w14:solidFill>
          </w14:textFill>
        </w:rPr>
        <w:t>市</w:t>
      </w:r>
      <w:r>
        <w:rPr>
          <w:rFonts w:ascii="Times New Roman" w:hAnsi="Times New Roman" w:cs="Times New Roman"/>
          <w:color w:val="000000" w:themeColor="text1"/>
          <w:sz w:val="28"/>
          <w:szCs w:val="28"/>
          <w14:textFill>
            <w14:solidFill>
              <w14:schemeClr w14:val="tx1"/>
            </w14:solidFill>
          </w14:textFill>
        </w:rPr>
        <w:t>环境保护行政主管部门另行</w:t>
      </w:r>
      <w:r>
        <w:rPr>
          <w:rFonts w:hint="eastAsia" w:ascii="Times New Roman" w:hAnsi="Times New Roman" w:cs="Times New Roman"/>
          <w:color w:val="000000" w:themeColor="text1"/>
          <w:sz w:val="28"/>
          <w:szCs w:val="28"/>
          <w14:textFill>
            <w14:solidFill>
              <w14:schemeClr w14:val="tx1"/>
            </w14:solidFill>
          </w14:textFill>
        </w:rPr>
        <w:t>通知</w:t>
      </w:r>
      <w:r>
        <w:rPr>
          <w:rFonts w:ascii="Times New Roman" w:hAnsi="Times New Roman" w:cs="Times New Roman"/>
          <w:color w:val="000000" w:themeColor="text1"/>
          <w:sz w:val="28"/>
          <w:szCs w:val="28"/>
          <w14:textFill>
            <w14:solidFill>
              <w14:schemeClr w14:val="tx1"/>
            </w14:solidFill>
          </w14:textFill>
        </w:rPr>
        <w:t>。</w:t>
      </w:r>
    </w:p>
    <w:p>
      <w:pPr>
        <w:pStyle w:val="14"/>
        <w:spacing w:line="360" w:lineRule="auto"/>
        <w:ind w:firstLine="538" w:firstLineChars="200"/>
        <w:jc w:val="both"/>
        <w:rPr>
          <w:rFonts w:ascii="Times New Roman" w:hAnsi="Times New Roman" w:cs="Times New Roman"/>
          <w:bCs/>
          <w:color w:val="000000" w:themeColor="text1"/>
          <w:spacing w:val="-6"/>
          <w:sz w:val="28"/>
          <w:szCs w:val="28"/>
          <w14:textFill>
            <w14:solidFill>
              <w14:schemeClr w14:val="tx1"/>
            </w14:solidFill>
          </w14:textFill>
        </w:rPr>
      </w:pPr>
      <w:r>
        <w:rPr>
          <w:rFonts w:ascii="Times New Roman" w:hAnsi="Times New Roman" w:cs="Times New Roman"/>
          <w:b/>
          <w:bCs/>
          <w:color w:val="000000" w:themeColor="text1"/>
          <w:spacing w:val="-6"/>
          <w:sz w:val="28"/>
          <w:szCs w:val="28"/>
          <w14:textFill>
            <w14:solidFill>
              <w14:schemeClr w14:val="tx1"/>
            </w14:solidFill>
          </w14:textFill>
        </w:rPr>
        <w:t>第三条  【实施</w:t>
      </w:r>
      <w:r>
        <w:rPr>
          <w:rFonts w:hint="eastAsia" w:ascii="Times New Roman" w:hAnsi="Times New Roman" w:cs="Times New Roman"/>
          <w:b/>
          <w:bCs/>
          <w:color w:val="000000" w:themeColor="text1"/>
          <w:spacing w:val="-6"/>
          <w:sz w:val="28"/>
          <w:szCs w:val="28"/>
          <w14:textFill>
            <w14:solidFill>
              <w14:schemeClr w14:val="tx1"/>
            </w14:solidFill>
          </w14:textFill>
        </w:rPr>
        <w:t>机关</w:t>
      </w:r>
      <w:r>
        <w:rPr>
          <w:rFonts w:ascii="Times New Roman" w:hAnsi="Times New Roman" w:cs="Times New Roman"/>
          <w:b/>
          <w:bCs/>
          <w:color w:val="000000" w:themeColor="text1"/>
          <w:spacing w:val="-6"/>
          <w:sz w:val="28"/>
          <w:szCs w:val="28"/>
          <w14:textFill>
            <w14:solidFill>
              <w14:schemeClr w14:val="tx1"/>
            </w14:solidFill>
          </w14:textFill>
        </w:rPr>
        <w:t>】</w:t>
      </w:r>
      <w:r>
        <w:rPr>
          <w:rFonts w:hint="eastAsia" w:ascii="Times New Roman" w:hAnsi="Times New Roman" w:cs="Times New Roman"/>
          <w:bCs/>
          <w:color w:val="000000" w:themeColor="text1"/>
          <w:spacing w:val="-6"/>
          <w:sz w:val="28"/>
          <w:szCs w:val="28"/>
          <w14:textFill>
            <w14:solidFill>
              <w14:schemeClr w14:val="tx1"/>
            </w14:solidFill>
          </w14:textFill>
        </w:rPr>
        <w:t>市环境</w:t>
      </w:r>
      <w:r>
        <w:rPr>
          <w:rFonts w:ascii="Times New Roman" w:hAnsi="Times New Roman" w:cs="Times New Roman"/>
          <w:bCs/>
          <w:color w:val="000000" w:themeColor="text1"/>
          <w:spacing w:val="-6"/>
          <w:sz w:val="28"/>
          <w:szCs w:val="28"/>
          <w14:textFill>
            <w14:solidFill>
              <w14:schemeClr w14:val="tx1"/>
            </w14:solidFill>
          </w14:textFill>
        </w:rPr>
        <w:t>保护行政主管部门负责</w:t>
      </w:r>
      <w:r>
        <w:rPr>
          <w:rFonts w:hint="eastAsia" w:ascii="Times New Roman" w:hAnsi="Times New Roman" w:cs="Times New Roman"/>
          <w:color w:val="000000" w:themeColor="text1"/>
          <w:sz w:val="28"/>
          <w:szCs w:val="28"/>
          <w14:textFill>
            <w14:solidFill>
              <w14:schemeClr w14:val="tx1"/>
            </w14:solidFill>
          </w14:textFill>
        </w:rPr>
        <w:t>本市</w:t>
      </w:r>
      <w:r>
        <w:rPr>
          <w:rFonts w:ascii="Times New Roman" w:hAnsi="Times New Roman" w:cs="Times New Roman"/>
          <w:color w:val="000000" w:themeColor="text1"/>
          <w:sz w:val="28"/>
          <w:szCs w:val="28"/>
          <w14:textFill>
            <w14:solidFill>
              <w14:schemeClr w14:val="tx1"/>
            </w14:solidFill>
          </w14:textFill>
        </w:rPr>
        <w:t>行政区域范围内</w:t>
      </w:r>
      <w:r>
        <w:rPr>
          <w:rFonts w:hint="eastAsia" w:ascii="Times New Roman" w:hAnsi="Times New Roman" w:cs="Times New Roman"/>
          <w:color w:val="000000" w:themeColor="text1"/>
          <w:sz w:val="28"/>
          <w:szCs w:val="28"/>
          <w14:textFill>
            <w14:solidFill>
              <w14:schemeClr w14:val="tx1"/>
            </w14:solidFill>
          </w14:textFill>
        </w:rPr>
        <w:t>重点管理</w:t>
      </w:r>
      <w:r>
        <w:rPr>
          <w:rFonts w:ascii="Times New Roman" w:hAnsi="Times New Roman" w:cs="Times New Roman"/>
          <w:color w:val="000000" w:themeColor="text1"/>
          <w:sz w:val="28"/>
          <w:szCs w:val="28"/>
          <w14:textFill>
            <w14:solidFill>
              <w14:schemeClr w14:val="tx1"/>
            </w14:solidFill>
          </w14:textFill>
        </w:rPr>
        <w:t>排污许可证的</w:t>
      </w:r>
      <w:r>
        <w:rPr>
          <w:rFonts w:hint="eastAsia" w:ascii="Times New Roman" w:hAnsi="Times New Roman" w:cs="Times New Roman"/>
          <w:color w:val="000000" w:themeColor="text1"/>
          <w:sz w:val="28"/>
          <w:szCs w:val="28"/>
          <w14:textFill>
            <w14:solidFill>
              <w14:schemeClr w14:val="tx1"/>
            </w14:solidFill>
          </w14:textFill>
        </w:rPr>
        <w:t>核发，区</w:t>
      </w:r>
      <w:r>
        <w:rPr>
          <w:rFonts w:ascii="Times New Roman" w:hAnsi="Times New Roman" w:cs="Times New Roman"/>
          <w:color w:val="000000" w:themeColor="text1"/>
          <w:sz w:val="28"/>
          <w:szCs w:val="28"/>
          <w14:textFill>
            <w14:solidFill>
              <w14:schemeClr w14:val="tx1"/>
            </w14:solidFill>
          </w14:textFill>
        </w:rPr>
        <w:t>环境</w:t>
      </w:r>
      <w:r>
        <w:rPr>
          <w:rFonts w:hint="eastAsia" w:ascii="Times New Roman" w:hAnsi="Times New Roman" w:cs="Times New Roman"/>
          <w:color w:val="000000" w:themeColor="text1"/>
          <w:sz w:val="28"/>
          <w:szCs w:val="28"/>
          <w14:textFill>
            <w14:solidFill>
              <w14:schemeClr w14:val="tx1"/>
            </w14:solidFill>
          </w14:textFill>
        </w:rPr>
        <w:t>保护</w:t>
      </w:r>
      <w:r>
        <w:rPr>
          <w:rFonts w:ascii="Times New Roman" w:hAnsi="Times New Roman" w:cs="Times New Roman"/>
          <w:color w:val="000000" w:themeColor="text1"/>
          <w:sz w:val="28"/>
          <w:szCs w:val="28"/>
          <w14:textFill>
            <w14:solidFill>
              <w14:schemeClr w14:val="tx1"/>
            </w14:solidFill>
          </w14:textFill>
        </w:rPr>
        <w:t>主管</w:t>
      </w:r>
      <w:r>
        <w:rPr>
          <w:rFonts w:hint="eastAsia" w:ascii="Times New Roman" w:hAnsi="Times New Roman" w:cs="Times New Roman"/>
          <w:color w:val="000000" w:themeColor="text1"/>
          <w:sz w:val="28"/>
          <w:szCs w:val="28"/>
          <w14:textFill>
            <w14:solidFill>
              <w14:schemeClr w14:val="tx1"/>
            </w14:solidFill>
          </w14:textFill>
        </w:rPr>
        <w:t>部门</w:t>
      </w:r>
      <w:r>
        <w:rPr>
          <w:rFonts w:ascii="Times New Roman" w:hAnsi="Times New Roman" w:cs="Times New Roman"/>
          <w:color w:val="000000" w:themeColor="text1"/>
          <w:sz w:val="28"/>
          <w:szCs w:val="28"/>
          <w14:textFill>
            <w14:solidFill>
              <w14:schemeClr w14:val="tx1"/>
            </w14:solidFill>
          </w14:textFill>
        </w:rPr>
        <w:t>负责</w:t>
      </w:r>
      <w:r>
        <w:rPr>
          <w:rFonts w:hint="eastAsia" w:ascii="Times New Roman" w:hAnsi="Times New Roman" w:cs="Times New Roman"/>
          <w:color w:val="000000" w:themeColor="text1"/>
          <w:sz w:val="28"/>
          <w:szCs w:val="28"/>
          <w14:textFill>
            <w14:solidFill>
              <w14:schemeClr w14:val="tx1"/>
            </w14:solidFill>
          </w14:textFill>
        </w:rPr>
        <w:t>各</w:t>
      </w:r>
      <w:r>
        <w:rPr>
          <w:rFonts w:ascii="Times New Roman" w:hAnsi="Times New Roman" w:cs="Times New Roman"/>
          <w:color w:val="000000" w:themeColor="text1"/>
          <w:sz w:val="28"/>
          <w:szCs w:val="28"/>
          <w14:textFill>
            <w14:solidFill>
              <w14:schemeClr w14:val="tx1"/>
            </w14:solidFill>
          </w14:textFill>
        </w:rPr>
        <w:t>辖区内简化管理排污许可证的</w:t>
      </w:r>
      <w:r>
        <w:rPr>
          <w:rFonts w:hint="eastAsia" w:ascii="Times New Roman" w:hAnsi="Times New Roman" w:cs="Times New Roman"/>
          <w:color w:val="000000" w:themeColor="text1"/>
          <w:sz w:val="28"/>
          <w:szCs w:val="28"/>
          <w14:textFill>
            <w14:solidFill>
              <w14:schemeClr w14:val="tx1"/>
            </w14:solidFill>
          </w14:textFill>
        </w:rPr>
        <w:t>核发。</w:t>
      </w:r>
    </w:p>
    <w:p>
      <w:pPr>
        <w:pStyle w:val="14"/>
        <w:spacing w:line="360" w:lineRule="auto"/>
        <w:ind w:firstLine="538" w:firstLineChars="200"/>
        <w:rPr>
          <w:rFonts w:ascii="Times New Roman" w:hAnsi="Times New Roman" w:cs="Times New Roman"/>
          <w:color w:val="000000" w:themeColor="text1"/>
          <w:spacing w:val="-4"/>
          <w:sz w:val="28"/>
          <w:szCs w:val="28"/>
          <w14:textFill>
            <w14:solidFill>
              <w14:schemeClr w14:val="tx1"/>
            </w14:solidFill>
          </w14:textFill>
        </w:rPr>
      </w:pPr>
      <w:r>
        <w:rPr>
          <w:rFonts w:ascii="Times New Roman" w:hAnsi="Times New Roman" w:cs="Times New Roman"/>
          <w:b/>
          <w:bCs/>
          <w:color w:val="102401"/>
          <w:spacing w:val="-6"/>
          <w:sz w:val="28"/>
          <w:szCs w:val="28"/>
        </w:rPr>
        <w:t>第四条  【发放条件】</w:t>
      </w:r>
      <w:r>
        <w:rPr>
          <w:rFonts w:ascii="Times New Roman" w:hAnsi="Times New Roman" w:cs="Times New Roman"/>
          <w:color w:val="102401"/>
          <w:spacing w:val="-4"/>
          <w:sz w:val="28"/>
          <w:szCs w:val="28"/>
        </w:rPr>
        <w:t>排污单位取得排污许可证，应当具备下列条</w:t>
      </w:r>
      <w:r>
        <w:rPr>
          <w:rFonts w:ascii="Times New Roman" w:hAnsi="Times New Roman" w:cs="Times New Roman"/>
          <w:color w:val="000000" w:themeColor="text1"/>
          <w:spacing w:val="-4"/>
          <w:sz w:val="28"/>
          <w:szCs w:val="28"/>
          <w14:textFill>
            <w14:solidFill>
              <w14:schemeClr w14:val="tx1"/>
            </w14:solidFill>
          </w14:textFill>
        </w:rPr>
        <w:t>件：</w:t>
      </w:r>
    </w:p>
    <w:p>
      <w:pPr>
        <w:pStyle w:val="14"/>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（一）不属于国家或地方政府明确规定予以淘汰或取缔的。</w:t>
      </w:r>
    </w:p>
    <w:p>
      <w:pPr>
        <w:pStyle w:val="14"/>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（二）不位于饮用水水源保护区等法律法规明确规定禁止建设区域内。</w:t>
      </w:r>
    </w:p>
    <w:p>
      <w:pPr>
        <w:pStyle w:val="14"/>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（三）有符合国家或地方要求的污染防治设施或污染物处理能力。</w:t>
      </w:r>
    </w:p>
    <w:p>
      <w:pPr>
        <w:pStyle w:val="14"/>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（四）申请的排放浓度符合国家或地方规定的相关标准和要求，排放量符合排污许可证申请与核发技术规范的要求。</w:t>
      </w:r>
    </w:p>
    <w:p>
      <w:pPr>
        <w:pStyle w:val="14"/>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（五）申请表中填写的自行监测方案、执行报告上报频次、信息公开方案符合相关技术规范要求。</w:t>
      </w:r>
    </w:p>
    <w:p>
      <w:pPr>
        <w:pStyle w:val="14"/>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（六）对新改扩建项目的排污单位，还应满足环境影响评价文件及其批复的相关要求。</w:t>
      </w:r>
    </w:p>
    <w:p>
      <w:pPr>
        <w:pStyle w:val="14"/>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（七）排污口设置符合国家或地方的要求。</w:t>
      </w:r>
    </w:p>
    <w:p>
      <w:pPr>
        <w:pStyle w:val="14"/>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（八）法律法规规定的其他要求。</w:t>
      </w:r>
    </w:p>
    <w:p>
      <w:pPr>
        <w:pStyle w:val="14"/>
        <w:spacing w:line="360" w:lineRule="auto"/>
        <w:ind w:firstLine="538" w:firstLineChars="200"/>
        <w:jc w:val="both"/>
        <w:rPr>
          <w:rFonts w:ascii="Times New Roman" w:hAnsi="Times New Roman" w:cs="Times New Roman"/>
          <w:sz w:val="28"/>
          <w:szCs w:val="28"/>
        </w:rPr>
      </w:pPr>
      <w:r>
        <w:rPr>
          <w:rFonts w:ascii="Times New Roman" w:hAnsi="Times New Roman" w:cs="Times New Roman"/>
          <w:b/>
          <w:bCs/>
          <w:color w:val="102401"/>
          <w:spacing w:val="-6"/>
          <w:sz w:val="28"/>
          <w:szCs w:val="28"/>
        </w:rPr>
        <w:t>第五条  【申请材料】</w:t>
      </w:r>
      <w:r>
        <w:rPr>
          <w:rFonts w:ascii="Times New Roman" w:hAnsi="Times New Roman" w:cs="Times New Roman"/>
          <w:sz w:val="28"/>
          <w:szCs w:val="28"/>
        </w:rPr>
        <w:t>排污单位应当在国家排污许可证管理信息平台</w:t>
      </w:r>
      <w:r>
        <w:rPr>
          <w:rFonts w:hint="eastAsia" w:ascii="Times New Roman" w:hAnsi="Times New Roman" w:cs="Times New Roman"/>
          <w:sz w:val="28"/>
          <w:szCs w:val="28"/>
        </w:rPr>
        <w:t>（以下</w:t>
      </w:r>
      <w:r>
        <w:rPr>
          <w:rFonts w:ascii="Times New Roman" w:hAnsi="Times New Roman" w:cs="Times New Roman"/>
          <w:sz w:val="28"/>
          <w:szCs w:val="28"/>
        </w:rPr>
        <w:t>简称信息平台</w:t>
      </w:r>
      <w:r>
        <w:rPr>
          <w:rFonts w:hint="eastAsia" w:ascii="Times New Roman" w:hAnsi="Times New Roman" w:cs="Times New Roman"/>
          <w:sz w:val="28"/>
          <w:szCs w:val="28"/>
        </w:rPr>
        <w:t>）</w:t>
      </w:r>
      <w:r>
        <w:rPr>
          <w:rFonts w:ascii="Times New Roman" w:hAnsi="Times New Roman" w:cs="Times New Roman"/>
          <w:sz w:val="28"/>
          <w:szCs w:val="28"/>
        </w:rPr>
        <w:t>上填报并提交排污许可证申请，同时向有核发权限的环境保护主管部门提交通过</w:t>
      </w:r>
      <w:r>
        <w:rPr>
          <w:rFonts w:hint="eastAsia" w:ascii="Times New Roman" w:hAnsi="Times New Roman" w:cs="Times New Roman"/>
          <w:sz w:val="28"/>
          <w:szCs w:val="28"/>
        </w:rPr>
        <w:t>信息</w:t>
      </w:r>
      <w:r>
        <w:rPr>
          <w:rFonts w:ascii="Times New Roman" w:hAnsi="Times New Roman" w:cs="Times New Roman"/>
          <w:sz w:val="28"/>
          <w:szCs w:val="28"/>
        </w:rPr>
        <w:t>平台</w:t>
      </w:r>
      <w:r>
        <w:rPr>
          <w:rFonts w:hint="eastAsia" w:ascii="Times New Roman" w:hAnsi="Times New Roman" w:cs="Times New Roman"/>
          <w:sz w:val="28"/>
          <w:szCs w:val="28"/>
        </w:rPr>
        <w:t>统一</w:t>
      </w:r>
      <w:r>
        <w:rPr>
          <w:rFonts w:ascii="Times New Roman" w:hAnsi="Times New Roman" w:cs="Times New Roman"/>
          <w:sz w:val="28"/>
          <w:szCs w:val="28"/>
        </w:rPr>
        <w:t>印制的书面申请材料。排污单位对申请材料的真实性、合法性、完整性负法律责任。</w:t>
      </w:r>
      <w:r>
        <w:rPr>
          <w:rFonts w:hint="eastAsia" w:ascii="Times New Roman" w:hAnsi="Times New Roman" w:cs="Times New Roman"/>
          <w:sz w:val="28"/>
          <w:szCs w:val="28"/>
        </w:rPr>
        <w:t>排污单位</w:t>
      </w:r>
      <w:r>
        <w:rPr>
          <w:rFonts w:ascii="Times New Roman" w:hAnsi="Times New Roman" w:cs="Times New Roman"/>
          <w:sz w:val="28"/>
          <w:szCs w:val="28"/>
        </w:rPr>
        <w:t>提交的</w:t>
      </w:r>
      <w:r>
        <w:rPr>
          <w:rFonts w:hint="eastAsia" w:ascii="Times New Roman" w:hAnsi="Times New Roman" w:cs="Times New Roman"/>
          <w:sz w:val="28"/>
          <w:szCs w:val="28"/>
        </w:rPr>
        <w:t>书面</w:t>
      </w:r>
      <w:r>
        <w:rPr>
          <w:rFonts w:ascii="Times New Roman" w:hAnsi="Times New Roman" w:cs="Times New Roman"/>
          <w:sz w:val="28"/>
          <w:szCs w:val="28"/>
        </w:rPr>
        <w:t>申请材料应当包括：</w:t>
      </w:r>
    </w:p>
    <w:p>
      <w:pPr>
        <w:pStyle w:val="14"/>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（一）排污许可证申请表。</w:t>
      </w:r>
    </w:p>
    <w:p>
      <w:pPr>
        <w:pStyle w:val="14"/>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（二）有排污单位法定代表人或者实际负责人签字或盖章的承诺书。</w:t>
      </w:r>
    </w:p>
    <w:p>
      <w:pPr>
        <w:pStyle w:val="14"/>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（三）排污单位按照有关要求进行排污口和监测孔规范化设置的情况说明。</w:t>
      </w:r>
    </w:p>
    <w:p>
      <w:pPr>
        <w:pStyle w:val="14"/>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（四）建设项目环境影响评价批复，或按照《国务院办公厅关于加强环境监管执法的通知》（国办发〔2014〕56号）要求，经地方政府依法处理、整顿规范并符合要求的相关证明材料。</w:t>
      </w:r>
    </w:p>
    <w:p>
      <w:pPr>
        <w:pStyle w:val="14"/>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（五）城镇污水集中处理设施还应提供纳污范围、纳污企业名单、管网布置、最终排放去向等材料。</w:t>
      </w:r>
    </w:p>
    <w:p>
      <w:pPr>
        <w:pStyle w:val="14"/>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（六）法律法规规定的其他材料。</w:t>
      </w:r>
    </w:p>
    <w:p>
      <w:pPr>
        <w:pStyle w:val="14"/>
        <w:spacing w:line="360" w:lineRule="auto"/>
        <w:ind w:firstLine="538" w:firstLineChars="200"/>
        <w:rPr>
          <w:rFonts w:ascii="Times New Roman" w:hAnsi="Times New Roman" w:cs="Times New Roman"/>
          <w:b/>
          <w:bCs/>
          <w:color w:val="102401"/>
          <w:spacing w:val="-6"/>
          <w:sz w:val="28"/>
          <w:szCs w:val="28"/>
        </w:rPr>
      </w:pPr>
      <w:r>
        <w:rPr>
          <w:rFonts w:ascii="Times New Roman" w:hAnsi="Times New Roman" w:cs="Times New Roman"/>
          <w:b/>
          <w:bCs/>
          <w:color w:val="102401"/>
          <w:spacing w:val="-6"/>
          <w:sz w:val="28"/>
          <w:szCs w:val="28"/>
        </w:rPr>
        <w:t>第六条  【申请流程】</w:t>
      </w:r>
    </w:p>
    <w:p>
      <w:pPr>
        <w:pStyle w:val="14"/>
        <w:spacing w:line="360" w:lineRule="auto"/>
        <w:ind w:firstLine="538" w:firstLineChars="200"/>
        <w:rPr>
          <w:rFonts w:ascii="Times New Roman" w:hAnsi="Times New Roman" w:cs="Times New Roman"/>
          <w:sz w:val="28"/>
          <w:szCs w:val="28"/>
        </w:rPr>
      </w:pPr>
      <w:r>
        <w:rPr>
          <w:rFonts w:ascii="Times New Roman" w:hAnsi="Times New Roman" w:cs="Times New Roman"/>
          <w:b/>
          <w:bCs/>
          <w:color w:val="102401"/>
          <w:spacing w:val="-6"/>
          <w:sz w:val="28"/>
          <w:szCs w:val="28"/>
        </w:rPr>
        <w:t>（一）申请信息填报：</w:t>
      </w:r>
      <w:r>
        <w:rPr>
          <w:rFonts w:ascii="Times New Roman" w:hAnsi="Times New Roman" w:cs="Times New Roman"/>
          <w:sz w:val="28"/>
          <w:szCs w:val="28"/>
        </w:rPr>
        <w:t>排污单位</w:t>
      </w:r>
      <w:r>
        <w:rPr>
          <w:rFonts w:hint="eastAsia" w:ascii="Times New Roman" w:hAnsi="Times New Roman" w:cs="Times New Roman"/>
          <w:sz w:val="28"/>
          <w:szCs w:val="28"/>
        </w:rPr>
        <w:t>应</w:t>
      </w:r>
      <w:r>
        <w:rPr>
          <w:rFonts w:ascii="Times New Roman" w:hAnsi="Times New Roman" w:cs="Times New Roman"/>
          <w:sz w:val="28"/>
          <w:szCs w:val="28"/>
        </w:rPr>
        <w:t>在国家排污许可管理信息平台（permit.mep.gov.cn/permitExt/outside/default.jsp）上进行网上</w:t>
      </w:r>
      <w:r>
        <w:rPr>
          <w:rFonts w:hint="eastAsia" w:ascii="Times New Roman" w:hAnsi="Times New Roman" w:cs="Times New Roman"/>
          <w:sz w:val="28"/>
          <w:szCs w:val="28"/>
        </w:rPr>
        <w:t>申报，</w:t>
      </w:r>
      <w:r>
        <w:rPr>
          <w:rFonts w:ascii="Times New Roman" w:hAnsi="Times New Roman" w:cs="Times New Roman"/>
          <w:sz w:val="28"/>
          <w:szCs w:val="28"/>
        </w:rPr>
        <w:t>根据要求如实填写相关资料。</w:t>
      </w:r>
    </w:p>
    <w:p>
      <w:pPr>
        <w:pStyle w:val="14"/>
        <w:spacing w:line="360" w:lineRule="auto"/>
        <w:ind w:firstLine="538" w:firstLineChars="200"/>
        <w:rPr>
          <w:rFonts w:ascii="Times New Roman" w:hAnsi="Times New Roman" w:cs="Times New Roman"/>
          <w:sz w:val="28"/>
          <w:szCs w:val="28"/>
        </w:rPr>
      </w:pPr>
      <w:r>
        <w:rPr>
          <w:rFonts w:ascii="Times New Roman" w:hAnsi="Times New Roman" w:cs="Times New Roman"/>
          <w:b/>
          <w:bCs/>
          <w:color w:val="102401"/>
          <w:spacing w:val="-6"/>
          <w:sz w:val="28"/>
          <w:szCs w:val="28"/>
        </w:rPr>
        <w:t>（二）申请前信息公开：</w:t>
      </w:r>
      <w:r>
        <w:rPr>
          <w:rFonts w:ascii="Times New Roman" w:hAnsi="Times New Roman" w:cs="Times New Roman"/>
          <w:sz w:val="28"/>
          <w:szCs w:val="28"/>
        </w:rPr>
        <w:t>排污单位在申请排污许可证前，应当将主要申请内容，包括排污单位基本信息、拟申请的许可事项、产排污环节、污染防治设施</w:t>
      </w:r>
      <w:r>
        <w:rPr>
          <w:rFonts w:hint="eastAsia" w:ascii="Times New Roman" w:hAnsi="Times New Roman" w:cs="Times New Roman"/>
          <w:sz w:val="28"/>
          <w:szCs w:val="28"/>
        </w:rPr>
        <w:t>等</w:t>
      </w:r>
      <w:r>
        <w:rPr>
          <w:rFonts w:ascii="Times New Roman" w:hAnsi="Times New Roman" w:cs="Times New Roman"/>
          <w:sz w:val="28"/>
          <w:szCs w:val="28"/>
        </w:rPr>
        <w:t>，通过国家排污许可证管理信息平台向社会公开</w:t>
      </w:r>
      <w:r>
        <w:rPr>
          <w:rFonts w:hint="eastAsia" w:ascii="Times New Roman" w:hAnsi="Times New Roman" w:cs="Times New Roman"/>
          <w:sz w:val="28"/>
          <w:szCs w:val="28"/>
        </w:rPr>
        <w:t>,</w:t>
      </w:r>
      <w:r>
        <w:rPr>
          <w:rFonts w:ascii="Times New Roman" w:hAnsi="Times New Roman" w:cs="Times New Roman"/>
          <w:sz w:val="28"/>
          <w:szCs w:val="28"/>
        </w:rPr>
        <w:t>公开时间不得少于5日。</w:t>
      </w:r>
    </w:p>
    <w:p>
      <w:pPr>
        <w:pStyle w:val="14"/>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对实行排污许可简化管理的排污单位，可不进行申请前信息公开。</w:t>
      </w:r>
    </w:p>
    <w:p>
      <w:pPr>
        <w:pStyle w:val="14"/>
        <w:spacing w:line="360" w:lineRule="auto"/>
        <w:ind w:firstLine="538"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102401"/>
          <w:spacing w:val="-6"/>
          <w:sz w:val="28"/>
          <w:szCs w:val="28"/>
        </w:rPr>
        <w:t>（三）资料审查：</w:t>
      </w:r>
      <w:r>
        <w:rPr>
          <w:rFonts w:ascii="Times New Roman" w:hAnsi="Times New Roman" w:cs="Times New Roman"/>
          <w:sz w:val="28"/>
          <w:szCs w:val="28"/>
        </w:rPr>
        <w:t>核发机关</w:t>
      </w:r>
      <w:r>
        <w:rPr>
          <w:rFonts w:hint="eastAsia" w:ascii="Times New Roman" w:hAnsi="Times New Roman" w:cs="Times New Roman"/>
          <w:sz w:val="28"/>
          <w:szCs w:val="28"/>
        </w:rPr>
        <w:t>收到</w:t>
      </w:r>
      <w:r>
        <w:rPr>
          <w:rFonts w:ascii="Times New Roman" w:hAnsi="Times New Roman" w:cs="Times New Roman"/>
          <w:sz w:val="28"/>
          <w:szCs w:val="28"/>
        </w:rPr>
        <w:t>排污单位提交的申请材料后，对材料</w:t>
      </w:r>
      <w:r>
        <w:rPr>
          <w:rFonts w:hint="eastAsia" w:ascii="Times New Roman" w:hAnsi="Times New Roman" w:cs="Times New Roman"/>
          <w:sz w:val="28"/>
          <w:szCs w:val="28"/>
        </w:rPr>
        <w:t>的</w:t>
      </w:r>
      <w:r>
        <w:rPr>
          <w:rFonts w:ascii="Times New Roman" w:hAnsi="Times New Roman" w:cs="Times New Roman"/>
          <w:sz w:val="28"/>
          <w:szCs w:val="28"/>
        </w:rPr>
        <w:t>完整性、规范性进行审查，按照下</w:t>
      </w:r>
      <w:r>
        <w:rPr>
          <w:rFonts w:ascii="Times New Roman" w:hAnsi="Times New Roman" w:cs="Times New Roman"/>
          <w:color w:val="000000" w:themeColor="text1"/>
          <w:sz w:val="28"/>
          <w:szCs w:val="28"/>
          <w14:textFill>
            <w14:solidFill>
              <w14:schemeClr w14:val="tx1"/>
            </w14:solidFill>
          </w14:textFill>
        </w:rPr>
        <w:t>列情形分别作出处理：</w:t>
      </w:r>
    </w:p>
    <w:p>
      <w:pPr>
        <w:pStyle w:val="14"/>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t>不需要取得排污许可证的，</w:t>
      </w:r>
      <w:r>
        <w:rPr>
          <w:rFonts w:hint="eastAsia" w:ascii="Times New Roman" w:hAnsi="Times New Roman" w:cs="Times New Roman"/>
          <w:color w:val="000000" w:themeColor="text1"/>
          <w:sz w:val="28"/>
          <w:szCs w:val="28"/>
          <w14:textFill>
            <w14:solidFill>
              <w14:schemeClr w14:val="tx1"/>
            </w14:solidFill>
          </w14:textFill>
        </w:rPr>
        <w:t>即时</w:t>
      </w:r>
      <w:r>
        <w:rPr>
          <w:rFonts w:ascii="Times New Roman" w:hAnsi="Times New Roman" w:cs="Times New Roman"/>
          <w:color w:val="000000" w:themeColor="text1"/>
          <w:sz w:val="28"/>
          <w:szCs w:val="28"/>
          <w14:textFill>
            <w14:solidFill>
              <w14:schemeClr w14:val="tx1"/>
            </w14:solidFill>
          </w14:textFill>
        </w:rPr>
        <w:t>告知排污单位不需要办理。</w:t>
      </w:r>
    </w:p>
    <w:p>
      <w:pPr>
        <w:pStyle w:val="14"/>
        <w:spacing w:line="360" w:lineRule="auto"/>
        <w:ind w:firstLine="560" w:firstLineChars="200"/>
        <w:jc w:val="both"/>
        <w:rPr>
          <w:rFonts w:ascii="Times New Roman" w:hAnsi="Times New Roman" w:cs="Times New Roman"/>
          <w:sz w:val="28"/>
          <w:szCs w:val="28"/>
        </w:rPr>
      </w:pP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不属于本行政机关职权范围的，</w:t>
      </w:r>
      <w:r>
        <w:rPr>
          <w:rFonts w:hint="eastAsia" w:ascii="Times New Roman" w:hAnsi="Times New Roman" w:cs="Times New Roman"/>
          <w:color w:val="000000" w:themeColor="text1"/>
          <w:sz w:val="28"/>
          <w:szCs w:val="28"/>
          <w14:textFill>
            <w14:solidFill>
              <w14:schemeClr w14:val="tx1"/>
            </w14:solidFill>
          </w14:textFill>
        </w:rPr>
        <w:t>即时</w:t>
      </w:r>
      <w:r>
        <w:rPr>
          <w:rFonts w:ascii="Times New Roman" w:hAnsi="Times New Roman" w:cs="Times New Roman"/>
          <w:color w:val="000000" w:themeColor="text1"/>
          <w:sz w:val="28"/>
          <w:szCs w:val="28"/>
          <w14:textFill>
            <w14:solidFill>
              <w14:schemeClr w14:val="tx1"/>
            </w14:solidFill>
          </w14:textFill>
        </w:rPr>
        <w:t>作出不予受理的决定，</w:t>
      </w:r>
      <w:r>
        <w:rPr>
          <w:rFonts w:ascii="Times New Roman" w:hAnsi="Times New Roman" w:cs="Times New Roman"/>
          <w:sz w:val="28"/>
          <w:szCs w:val="28"/>
        </w:rPr>
        <w:t>并告知排污单位有核发权限的机关。</w:t>
      </w:r>
    </w:p>
    <w:p>
      <w:pPr>
        <w:pStyle w:val="14"/>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申请材料不齐全的，</w:t>
      </w:r>
      <w:r>
        <w:rPr>
          <w:rFonts w:hint="eastAsia" w:ascii="Times New Roman" w:hAnsi="Times New Roman" w:cs="Times New Roman"/>
          <w:color w:val="000000" w:themeColor="text1"/>
          <w:sz w:val="28"/>
          <w:szCs w:val="28"/>
          <w14:textFill>
            <w14:solidFill>
              <w14:schemeClr w14:val="tx1"/>
            </w14:solidFill>
          </w14:textFill>
        </w:rPr>
        <w:t>即时</w:t>
      </w:r>
      <w:r>
        <w:rPr>
          <w:rFonts w:ascii="Times New Roman" w:hAnsi="Times New Roman" w:cs="Times New Roman"/>
          <w:color w:val="000000" w:themeColor="text1"/>
          <w:sz w:val="28"/>
          <w:szCs w:val="28"/>
          <w14:textFill>
            <w14:solidFill>
              <w14:schemeClr w14:val="tx1"/>
            </w14:solidFill>
          </w14:textFill>
        </w:rPr>
        <w:t>或</w:t>
      </w:r>
      <w:r>
        <w:rPr>
          <w:rFonts w:hint="eastAsia" w:ascii="Times New Roman" w:hAnsi="Times New Roman" w:cs="Times New Roman"/>
          <w:color w:val="000000" w:themeColor="text1"/>
          <w:sz w:val="28"/>
          <w:szCs w:val="28"/>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t>日内出具一次性告知单，告知排污单位需要补充的全部材料。</w:t>
      </w:r>
    </w:p>
    <w:p>
      <w:pPr>
        <w:pStyle w:val="14"/>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申请材料不符合规定的，</w:t>
      </w:r>
      <w:r>
        <w:rPr>
          <w:rFonts w:hint="eastAsia" w:ascii="Times New Roman" w:hAnsi="Times New Roman" w:cs="Times New Roman"/>
          <w:color w:val="000000" w:themeColor="text1"/>
          <w:sz w:val="28"/>
          <w:szCs w:val="28"/>
          <w14:textFill>
            <w14:solidFill>
              <w14:schemeClr w14:val="tx1"/>
            </w14:solidFill>
          </w14:textFill>
        </w:rPr>
        <w:t>即时</w:t>
      </w:r>
      <w:r>
        <w:rPr>
          <w:rFonts w:ascii="Times New Roman" w:hAnsi="Times New Roman" w:cs="Times New Roman"/>
          <w:color w:val="000000" w:themeColor="text1"/>
          <w:sz w:val="28"/>
          <w:szCs w:val="28"/>
          <w14:textFill>
            <w14:solidFill>
              <w14:schemeClr w14:val="tx1"/>
            </w14:solidFill>
          </w14:textFill>
        </w:rPr>
        <w:t>或</w:t>
      </w:r>
      <w:r>
        <w:rPr>
          <w:rFonts w:hint="eastAsia" w:ascii="Times New Roman" w:hAnsi="Times New Roman" w:cs="Times New Roman"/>
          <w:color w:val="000000" w:themeColor="text1"/>
          <w:sz w:val="28"/>
          <w:szCs w:val="28"/>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t>日内出具一次性告知单，告知排污单位需要改正的全部内容。</w:t>
      </w:r>
    </w:p>
    <w:p>
      <w:pPr>
        <w:pStyle w:val="14"/>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5.</w:t>
      </w:r>
      <w:r>
        <w:rPr>
          <w:rFonts w:ascii="Times New Roman" w:hAnsi="Times New Roman" w:cs="Times New Roman"/>
          <w:color w:val="000000" w:themeColor="text1"/>
          <w:sz w:val="28"/>
          <w:szCs w:val="28"/>
          <w14:textFill>
            <w14:solidFill>
              <w14:schemeClr w14:val="tx1"/>
            </w14:solidFill>
          </w14:textFill>
        </w:rPr>
        <w:t>属于本行政机关职权范围，申请材料齐全、符合规定，或者排污单位按要求提交全部补正申请材料的，</w:t>
      </w:r>
      <w:r>
        <w:rPr>
          <w:rFonts w:ascii="Times New Roman" w:hAnsi="Times New Roman" w:cs="Times New Roman"/>
          <w:sz w:val="28"/>
          <w:szCs w:val="28"/>
        </w:rPr>
        <w:t>应予以受理</w:t>
      </w:r>
      <w:r>
        <w:rPr>
          <w:rFonts w:ascii="Times New Roman" w:hAnsi="Times New Roman" w:cs="Times New Roman"/>
          <w:color w:val="000000" w:themeColor="text1"/>
          <w:sz w:val="28"/>
          <w:szCs w:val="28"/>
          <w14:textFill>
            <w14:solidFill>
              <w14:schemeClr w14:val="tx1"/>
            </w14:solidFill>
          </w14:textFill>
        </w:rPr>
        <w:t>。</w:t>
      </w:r>
    </w:p>
    <w:p>
      <w:pPr>
        <w:pStyle w:val="14"/>
        <w:spacing w:line="360" w:lineRule="auto"/>
        <w:ind w:firstLine="538" w:firstLineChars="20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102401"/>
          <w:spacing w:val="-6"/>
          <w:sz w:val="28"/>
          <w:szCs w:val="28"/>
        </w:rPr>
        <w:t>（四）申请受理：</w:t>
      </w:r>
      <w:r>
        <w:rPr>
          <w:rFonts w:ascii="Times New Roman" w:hAnsi="Times New Roman" w:cs="Times New Roman"/>
          <w:color w:val="000000" w:themeColor="text1"/>
          <w:sz w:val="28"/>
          <w:szCs w:val="28"/>
          <w14:textFill>
            <w14:solidFill>
              <w14:schemeClr w14:val="tx1"/>
            </w14:solidFill>
          </w14:textFill>
        </w:rPr>
        <w:t>排污单位在</w:t>
      </w:r>
      <w:r>
        <w:rPr>
          <w:rFonts w:hint="eastAsia" w:ascii="Times New Roman" w:hAnsi="Times New Roman" w:cs="Times New Roman"/>
          <w:color w:val="000000" w:themeColor="text1"/>
          <w:sz w:val="28"/>
          <w:szCs w:val="28"/>
          <w14:textFill>
            <w14:solidFill>
              <w14:schemeClr w14:val="tx1"/>
            </w14:solidFill>
          </w14:textFill>
        </w:rPr>
        <w:t>信息</w:t>
      </w:r>
      <w:r>
        <w:rPr>
          <w:rFonts w:ascii="Times New Roman" w:hAnsi="Times New Roman" w:cs="Times New Roman"/>
          <w:color w:val="000000" w:themeColor="text1"/>
          <w:sz w:val="28"/>
          <w:szCs w:val="28"/>
          <w14:textFill>
            <w14:solidFill>
              <w14:schemeClr w14:val="tx1"/>
            </w14:solidFill>
          </w14:textFill>
        </w:rPr>
        <w:t>平台上申请通过受理后</w:t>
      </w:r>
      <w:r>
        <w:rPr>
          <w:rFonts w:hint="eastAsia" w:ascii="Times New Roman" w:hAnsi="Times New Roman" w:cs="Times New Roman"/>
          <w:color w:val="000000" w:themeColor="text1"/>
          <w:sz w:val="28"/>
          <w:szCs w:val="28"/>
          <w14:textFill>
            <w14:solidFill>
              <w14:schemeClr w14:val="tx1"/>
            </w14:solidFill>
          </w14:textFill>
        </w:rPr>
        <w:t>3</w:t>
      </w:r>
      <w:r>
        <w:rPr>
          <w:rFonts w:ascii="Times New Roman" w:hAnsi="Times New Roman" w:cs="Times New Roman"/>
          <w:color w:val="000000" w:themeColor="text1"/>
          <w:sz w:val="28"/>
          <w:szCs w:val="28"/>
          <w14:textFill>
            <w14:solidFill>
              <w14:schemeClr w14:val="tx1"/>
            </w14:solidFill>
          </w14:textFill>
        </w:rPr>
        <w:t>日内，向具有排污许可证核发权限的核发机关提交通过</w:t>
      </w:r>
      <w:r>
        <w:rPr>
          <w:rFonts w:hint="eastAsia" w:ascii="Times New Roman" w:hAnsi="Times New Roman" w:cs="Times New Roman"/>
          <w:color w:val="000000" w:themeColor="text1"/>
          <w:sz w:val="28"/>
          <w:szCs w:val="28"/>
          <w14:textFill>
            <w14:solidFill>
              <w14:schemeClr w14:val="tx1"/>
            </w14:solidFill>
          </w14:textFill>
        </w:rPr>
        <w:t>信息</w:t>
      </w:r>
      <w:r>
        <w:rPr>
          <w:rFonts w:ascii="Times New Roman" w:hAnsi="Times New Roman" w:cs="Times New Roman"/>
          <w:color w:val="000000" w:themeColor="text1"/>
          <w:sz w:val="28"/>
          <w:szCs w:val="28"/>
          <w14:textFill>
            <w14:solidFill>
              <w14:schemeClr w14:val="tx1"/>
            </w14:solidFill>
          </w14:textFill>
        </w:rPr>
        <w:t>平台</w:t>
      </w:r>
      <w:r>
        <w:rPr>
          <w:rFonts w:hint="eastAsia" w:ascii="Times New Roman" w:hAnsi="Times New Roman" w:cs="Times New Roman"/>
          <w:color w:val="000000" w:themeColor="text1"/>
          <w:sz w:val="28"/>
          <w:szCs w:val="28"/>
          <w14:textFill>
            <w14:solidFill>
              <w14:schemeClr w14:val="tx1"/>
            </w14:solidFill>
          </w14:textFill>
        </w:rPr>
        <w:t>统一</w:t>
      </w:r>
      <w:r>
        <w:rPr>
          <w:rFonts w:ascii="Times New Roman" w:hAnsi="Times New Roman" w:cs="Times New Roman"/>
          <w:color w:val="000000" w:themeColor="text1"/>
          <w:sz w:val="28"/>
          <w:szCs w:val="28"/>
          <w14:textFill>
            <w14:solidFill>
              <w14:schemeClr w14:val="tx1"/>
            </w14:solidFill>
          </w14:textFill>
        </w:rPr>
        <w:t>印制的带条形码的申请材料，并领取</w:t>
      </w:r>
      <w:r>
        <w:rPr>
          <w:rFonts w:hint="eastAsia" w:ascii="Times New Roman" w:hAnsi="Times New Roman" w:cs="Times New Roman"/>
          <w:color w:val="000000" w:themeColor="text1"/>
          <w:sz w:val="28"/>
          <w:szCs w:val="28"/>
          <w14:textFill>
            <w14:solidFill>
              <w14:schemeClr w14:val="tx1"/>
            </w14:solidFill>
          </w14:textFill>
        </w:rPr>
        <w:t>盖有核发机关专用</w:t>
      </w:r>
      <w:r>
        <w:rPr>
          <w:rFonts w:ascii="Times New Roman" w:hAnsi="Times New Roman" w:cs="Times New Roman"/>
          <w:color w:val="000000" w:themeColor="text1"/>
          <w:sz w:val="28"/>
          <w:szCs w:val="28"/>
          <w14:textFill>
            <w14:solidFill>
              <w14:schemeClr w14:val="tx1"/>
            </w14:solidFill>
          </w14:textFill>
        </w:rPr>
        <w:t>印章</w:t>
      </w:r>
      <w:r>
        <w:rPr>
          <w:rFonts w:hint="eastAsia" w:ascii="Times New Roman" w:hAnsi="Times New Roman" w:cs="Times New Roman"/>
          <w:color w:val="000000" w:themeColor="text1"/>
          <w:sz w:val="28"/>
          <w:szCs w:val="28"/>
          <w14:textFill>
            <w14:solidFill>
              <w14:schemeClr w14:val="tx1"/>
            </w14:solidFill>
          </w14:textFill>
        </w:rPr>
        <w:t>和</w:t>
      </w:r>
      <w:r>
        <w:rPr>
          <w:rFonts w:ascii="Times New Roman" w:hAnsi="Times New Roman" w:cs="Times New Roman"/>
          <w:color w:val="000000" w:themeColor="text1"/>
          <w:sz w:val="28"/>
          <w:szCs w:val="28"/>
          <w14:textFill>
            <w14:solidFill>
              <w14:schemeClr w14:val="tx1"/>
            </w14:solidFill>
          </w14:textFill>
        </w:rPr>
        <w:t>注明日期的受理单（受理</w:t>
      </w:r>
      <w:r>
        <w:rPr>
          <w:rFonts w:hint="eastAsia" w:ascii="Times New Roman" w:hAnsi="Times New Roman" w:cs="Times New Roman"/>
          <w:color w:val="000000" w:themeColor="text1"/>
          <w:sz w:val="28"/>
          <w:szCs w:val="28"/>
          <w14:textFill>
            <w14:solidFill>
              <w14:schemeClr w14:val="tx1"/>
            </w14:solidFill>
          </w14:textFill>
        </w:rPr>
        <w:t>日期</w:t>
      </w:r>
      <w:r>
        <w:rPr>
          <w:rFonts w:ascii="Times New Roman" w:hAnsi="Times New Roman" w:cs="Times New Roman"/>
          <w:color w:val="000000" w:themeColor="text1"/>
          <w:sz w:val="28"/>
          <w:szCs w:val="28"/>
          <w14:textFill>
            <w14:solidFill>
              <w14:schemeClr w14:val="tx1"/>
            </w14:solidFill>
          </w14:textFill>
        </w:rPr>
        <w:t>以书面申请材料提交当日起计）。</w:t>
      </w:r>
    </w:p>
    <w:p>
      <w:pPr>
        <w:pStyle w:val="14"/>
        <w:spacing w:line="360" w:lineRule="auto"/>
        <w:ind w:firstLine="538" w:firstLineChars="200"/>
        <w:jc w:val="both"/>
        <w:rPr>
          <w:rFonts w:ascii="Times New Roman" w:hAnsi="Times New Roman" w:cs="Times New Roman"/>
          <w:sz w:val="28"/>
          <w:szCs w:val="28"/>
        </w:rPr>
      </w:pPr>
      <w:r>
        <w:rPr>
          <w:rFonts w:ascii="Times New Roman" w:hAnsi="Times New Roman" w:cs="Times New Roman"/>
          <w:b/>
          <w:bCs/>
          <w:color w:val="102401"/>
          <w:spacing w:val="-6"/>
          <w:sz w:val="28"/>
          <w:szCs w:val="28"/>
        </w:rPr>
        <w:t>（五）</w:t>
      </w:r>
      <w:r>
        <w:rPr>
          <w:rFonts w:ascii="Times New Roman" w:hAnsi="Times New Roman" w:cs="Times New Roman"/>
          <w:b/>
          <w:bCs/>
          <w:color w:val="0D0D0D" w:themeColor="text1" w:themeTint="F2"/>
          <w:spacing w:val="-6"/>
          <w:sz w:val="28"/>
          <w:szCs w:val="28"/>
          <w14:textFill>
            <w14:solidFill>
              <w14:schemeClr w14:val="tx1">
                <w14:lumMod w14:val="95000"/>
                <w14:lumOff w14:val="5000"/>
              </w14:schemeClr>
            </w14:solidFill>
          </w14:textFill>
        </w:rPr>
        <w:t>许可决</w:t>
      </w:r>
      <w:r>
        <w:rPr>
          <w:rFonts w:ascii="Times New Roman" w:hAnsi="Times New Roman" w:cs="Times New Roman"/>
          <w:b/>
          <w:bCs/>
          <w:color w:val="102401"/>
          <w:spacing w:val="-6"/>
          <w:sz w:val="28"/>
          <w:szCs w:val="28"/>
        </w:rPr>
        <w:t>定：</w:t>
      </w:r>
      <w:r>
        <w:rPr>
          <w:rFonts w:ascii="Times New Roman" w:hAnsi="Times New Roman" w:cs="Times New Roman"/>
          <w:color w:val="000000" w:themeColor="text1"/>
          <w:sz w:val="28"/>
          <w:szCs w:val="28"/>
          <w14:textFill>
            <w14:solidFill>
              <w14:schemeClr w14:val="tx1"/>
            </w14:solidFill>
          </w14:textFill>
        </w:rPr>
        <w:t>核发机关根据审核结果，自受理申请之日起</w:t>
      </w: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0日内作出是否准予许可的决定。</w:t>
      </w:r>
      <w:r>
        <w:rPr>
          <w:rFonts w:hint="eastAsia" w:ascii="Times New Roman" w:hAnsi="Times New Roman" w:cs="Times New Roman"/>
          <w:color w:val="000000" w:themeColor="text1"/>
          <w:sz w:val="28"/>
          <w:szCs w:val="28"/>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0日内不能作出决定的，经本行政机关负责人批准，可以延长</w:t>
      </w:r>
      <w:r>
        <w:rPr>
          <w:rFonts w:hint="eastAsia" w:ascii="Times New Roman" w:hAnsi="Times New Roman" w:cs="Times New Roman"/>
          <w:color w:val="000000" w:themeColor="text1"/>
          <w:sz w:val="28"/>
          <w:szCs w:val="28"/>
          <w14:textFill>
            <w14:solidFill>
              <w14:schemeClr w14:val="tx1"/>
            </w14:solidFill>
          </w14:textFill>
        </w:rPr>
        <w:t>1</w:t>
      </w:r>
      <w:r>
        <w:rPr>
          <w:rFonts w:ascii="Times New Roman" w:hAnsi="Times New Roman" w:cs="Times New Roman"/>
          <w:color w:val="000000" w:themeColor="text1"/>
          <w:sz w:val="28"/>
          <w:szCs w:val="28"/>
          <w14:textFill>
            <w14:solidFill>
              <w14:schemeClr w14:val="tx1"/>
            </w14:solidFill>
          </w14:textFill>
        </w:rPr>
        <w:t>0日，并将延长期限理由告知排污单位。依法需要听证、检验、检测和专家评审的，所需时间不计算在本规定的期限内。行政机关应当将所需时间书面告知申请人。</w:t>
      </w:r>
    </w:p>
    <w:p>
      <w:pPr>
        <w:pStyle w:val="14"/>
        <w:spacing w:line="360" w:lineRule="auto"/>
        <w:ind w:firstLine="538" w:firstLineChars="200"/>
        <w:rPr>
          <w:rFonts w:ascii="Times New Roman" w:hAnsi="Times New Roman" w:cs="Times New Roman"/>
          <w:sz w:val="28"/>
          <w:szCs w:val="28"/>
        </w:rPr>
      </w:pPr>
      <w:r>
        <w:rPr>
          <w:rFonts w:ascii="Times New Roman" w:hAnsi="Times New Roman" w:cs="Times New Roman"/>
          <w:b/>
          <w:bCs/>
          <w:color w:val="102401"/>
          <w:spacing w:val="-6"/>
          <w:sz w:val="28"/>
          <w:szCs w:val="28"/>
        </w:rPr>
        <w:t>（六）许可证发放：</w:t>
      </w:r>
      <w:r>
        <w:rPr>
          <w:rFonts w:ascii="Times New Roman" w:hAnsi="Times New Roman" w:cs="Times New Roman"/>
          <w:sz w:val="28"/>
          <w:szCs w:val="28"/>
        </w:rPr>
        <w:t>核发机关应自作出许可决定起</w:t>
      </w:r>
      <w:r>
        <w:rPr>
          <w:rFonts w:hint="eastAsia" w:ascii="Times New Roman" w:hAnsi="Times New Roman" w:cs="Times New Roman"/>
          <w:sz w:val="28"/>
          <w:szCs w:val="28"/>
        </w:rPr>
        <w:t>1</w:t>
      </w:r>
      <w:r>
        <w:rPr>
          <w:rFonts w:ascii="Times New Roman" w:hAnsi="Times New Roman" w:cs="Times New Roman"/>
          <w:sz w:val="28"/>
          <w:szCs w:val="28"/>
        </w:rPr>
        <w:t>0日内，向排污单位发放加盖本行政机关印章的排污许可证，并在国家排污许可证管理信息平台上进行公告；作出不予许可决定的，核发机关应当出具不予许可书面决定书，书面告知排污单位不予许可的理由以及享有依法申请行政复议或提请行政诉讼的权利，并在</w:t>
      </w:r>
      <w:r>
        <w:rPr>
          <w:rFonts w:hint="eastAsia" w:ascii="Times New Roman" w:hAnsi="Times New Roman" w:cs="Times New Roman"/>
          <w:sz w:val="28"/>
          <w:szCs w:val="28"/>
        </w:rPr>
        <w:t>国家</w:t>
      </w:r>
      <w:r>
        <w:rPr>
          <w:rFonts w:ascii="Times New Roman" w:hAnsi="Times New Roman" w:cs="Times New Roman"/>
          <w:sz w:val="28"/>
          <w:szCs w:val="28"/>
        </w:rPr>
        <w:t>排污许可证管理信息平台上进行公告。</w:t>
      </w:r>
    </w:p>
    <w:p>
      <w:pPr>
        <w:widowControl/>
        <w:spacing w:line="270" w:lineRule="atLeast"/>
        <w:ind w:firstLine="618"/>
        <w:jc w:val="left"/>
        <w:rPr>
          <w:rFonts w:ascii="仿宋_GB2312" w:hAnsi="宋体" w:eastAsia="仿宋_GB2312" w:cs="宋体"/>
        </w:rPr>
      </w:pPr>
      <w:r>
        <w:rPr>
          <w:rFonts w:hint="eastAsia" w:ascii="仿宋_GB2312" w:hAnsi="宋体" w:eastAsia="仿宋_GB2312" w:cs="宋体"/>
          <w:color w:val="102401"/>
          <w:kern w:val="0"/>
          <w:sz w:val="24"/>
          <w:szCs w:val="24"/>
        </w:rPr>
        <w:t> </w:t>
      </w:r>
      <w:r>
        <w:object>
          <v:shape id="_x0000_i1025" o:spt="75" type="#_x0000_t75" style="height:534.75pt;width:415.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spacing w:line="360" w:lineRule="auto"/>
        <w:jc w:val="center"/>
        <w:rPr>
          <w:rFonts w:ascii="黑体" w:hAnsi="黑体" w:eastAsia="黑体" w:cs="宋体"/>
          <w:color w:val="102401"/>
          <w:kern w:val="0"/>
          <w:sz w:val="24"/>
          <w:szCs w:val="24"/>
        </w:rPr>
      </w:pPr>
      <w:r>
        <w:rPr>
          <w:rFonts w:hint="eastAsia" w:ascii="黑体" w:hAnsi="黑体" w:eastAsia="黑体" w:cs="宋体"/>
          <w:color w:val="102401"/>
          <w:kern w:val="0"/>
          <w:sz w:val="24"/>
          <w:szCs w:val="24"/>
        </w:rPr>
        <w:t>深圳市</w:t>
      </w:r>
      <w:r>
        <w:rPr>
          <w:rFonts w:ascii="黑体" w:hAnsi="黑体" w:eastAsia="黑体" w:cs="宋体"/>
          <w:color w:val="102401"/>
          <w:kern w:val="0"/>
          <w:sz w:val="24"/>
          <w:szCs w:val="24"/>
        </w:rPr>
        <w:t>排污许可证申请与核发办事流程图</w:t>
      </w:r>
    </w:p>
    <w:p>
      <w:pPr>
        <w:rPr>
          <w:rFonts w:ascii="仿宋_GB2312" w:hAnsi="宋体" w:eastAsia="仿宋_GB2312" w:cs="宋体"/>
          <w:color w:val="102401"/>
          <w:kern w:val="0"/>
          <w:sz w:val="24"/>
          <w:szCs w:val="24"/>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文鼎小标宋简">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994828"/>
    </w:sdtPr>
    <w:sdtEndPr>
      <w:rPr>
        <w:rFonts w:ascii="Times New Roman" w:hAnsi="Times New Roman" w:cs="Times New Roman"/>
        <w:sz w:val="24"/>
        <w:szCs w:val="24"/>
      </w:rPr>
    </w:sdtEndPr>
    <w:sdtContent>
      <w:p>
        <w:pPr>
          <w:pStyle w:val="3"/>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74"/>
    <w:rsid w:val="0001472C"/>
    <w:rsid w:val="00044BAB"/>
    <w:rsid w:val="001027F2"/>
    <w:rsid w:val="00122426"/>
    <w:rsid w:val="00126123"/>
    <w:rsid w:val="001921B8"/>
    <w:rsid w:val="001E582E"/>
    <w:rsid w:val="00215AA3"/>
    <w:rsid w:val="00271674"/>
    <w:rsid w:val="002B5C53"/>
    <w:rsid w:val="003117EC"/>
    <w:rsid w:val="00323145"/>
    <w:rsid w:val="00341F61"/>
    <w:rsid w:val="00381B6A"/>
    <w:rsid w:val="003A37A4"/>
    <w:rsid w:val="00484791"/>
    <w:rsid w:val="00485540"/>
    <w:rsid w:val="00532E9E"/>
    <w:rsid w:val="005C0761"/>
    <w:rsid w:val="005F7AA7"/>
    <w:rsid w:val="006B1174"/>
    <w:rsid w:val="006B7128"/>
    <w:rsid w:val="00714667"/>
    <w:rsid w:val="007D1683"/>
    <w:rsid w:val="007D4DEA"/>
    <w:rsid w:val="007F7601"/>
    <w:rsid w:val="008114FA"/>
    <w:rsid w:val="00825832"/>
    <w:rsid w:val="00885999"/>
    <w:rsid w:val="008C032D"/>
    <w:rsid w:val="00936538"/>
    <w:rsid w:val="00997B11"/>
    <w:rsid w:val="00A61784"/>
    <w:rsid w:val="00A70F75"/>
    <w:rsid w:val="00B0570C"/>
    <w:rsid w:val="00B51F00"/>
    <w:rsid w:val="00BF4240"/>
    <w:rsid w:val="00C04FC6"/>
    <w:rsid w:val="00C204C2"/>
    <w:rsid w:val="00C763CD"/>
    <w:rsid w:val="00D30152"/>
    <w:rsid w:val="00D538B1"/>
    <w:rsid w:val="00DA709D"/>
    <w:rsid w:val="00DB093B"/>
    <w:rsid w:val="00DB3210"/>
    <w:rsid w:val="00F219F3"/>
    <w:rsid w:val="00F2287E"/>
    <w:rsid w:val="00F56340"/>
    <w:rsid w:val="00FC1316"/>
    <w:rsid w:val="0D9267B9"/>
    <w:rsid w:val="233357CB"/>
    <w:rsid w:val="4FCD7FEC"/>
    <w:rsid w:val="5FBE34F7"/>
    <w:rsid w:val="603D1CC1"/>
    <w:rsid w:val="6C143319"/>
    <w:rsid w:val="7F87773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index_content"/>
    <w:basedOn w:val="6"/>
    <w:qFormat/>
    <w:uiPriority w:val="0"/>
  </w:style>
  <w:style w:type="character" w:customStyle="1" w:styleId="12">
    <w:name w:val="apple-converted-space"/>
    <w:basedOn w:val="6"/>
    <w:qFormat/>
    <w:uiPriority w:val="0"/>
  </w:style>
  <w:style w:type="character" w:customStyle="1" w:styleId="13">
    <w:name w:val="批注框文本 Char"/>
    <w:basedOn w:val="6"/>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321</Words>
  <Characters>1832</Characters>
  <Lines>15</Lines>
  <Paragraphs>4</Paragraphs>
  <TotalTime>0</TotalTime>
  <ScaleCrop>false</ScaleCrop>
  <LinksUpToDate>false</LinksUpToDate>
  <CharactersWithSpaces>2149</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2017-02-13T07:28:00Z</dcterms:created>
  <dc:creator>admin</dc:creator>
  <cp:lastModifiedBy>luohm</cp:lastModifiedBy>
  <cp:lastPrinted>2017-02-28T08:39:00Z</cp:lastPrinted>
  <dcterms:modified xsi:type="dcterms:W3CDTF">2017-03-28T04:03:22Z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