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05</w:t>
      </w:r>
      <w:r>
        <w:rPr>
          <w:rFonts w:hint="eastAsia"/>
          <w:b/>
        </w:rPr>
        <w:t>号</w:t>
      </w:r>
      <w:bookmarkStart w:id="0" w:name="_GoBack"/>
      <w:bookmarkEnd w:id="0"/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深圳市源科昱科技</w:t>
      </w:r>
      <w:r>
        <w:rPr>
          <w:rFonts w:hint="eastAsia"/>
        </w:rPr>
        <w:t>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社会信用代码：91440300</w:t>
      </w:r>
      <w:r>
        <w:rPr>
          <w:rFonts w:hint="eastAsia"/>
          <w:lang w:val="en-US" w:eastAsia="zh-CN"/>
        </w:rPr>
        <w:t>58155684X8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地址：深圳市龙华区</w:t>
      </w:r>
      <w:r>
        <w:rPr>
          <w:rFonts w:hint="eastAsia"/>
          <w:lang w:eastAsia="zh-CN"/>
        </w:rPr>
        <w:t>观澜街道广培社区方二村</w:t>
      </w:r>
      <w:r>
        <w:rPr>
          <w:rFonts w:hint="eastAsia"/>
          <w:lang w:val="en-US" w:eastAsia="zh-CN"/>
        </w:rPr>
        <w:t>39号第五栋101房屋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王杰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未设置危险废物识别标志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上述行为违反了《中华人民共和国固体废物污染环境防治法》第五十二条的规定。</w:t>
      </w:r>
    </w:p>
    <w:p>
      <w:pPr>
        <w:ind w:firstLine="420" w:firstLineChars="200"/>
      </w:pPr>
      <w:r>
        <w:rPr>
          <w:rFonts w:hint="eastAsia"/>
        </w:rPr>
        <w:t>依据《中华人民共和国固体废物污染环境防治法》第七十五条第一款第一项、第二款的规定。</w:t>
      </w:r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执法人员（签名及执法编号）：谢俊轩002309、陈桂华002276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联系地址：观澜行政服务大厅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栋</w:t>
      </w:r>
      <w:r>
        <w:rPr>
          <w:rFonts w:hint="eastAsia"/>
          <w:lang w:val="en-US" w:eastAsia="zh-CN"/>
        </w:rPr>
        <w:t>311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2D551BEA"/>
    <w:rsid w:val="3E6C78F9"/>
    <w:rsid w:val="5BD02B37"/>
    <w:rsid w:val="72942735"/>
    <w:rsid w:val="75920926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343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2020-06-16T06:37:43Z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