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深圳市龙华区生态环境局龙华管理局</w:t>
      </w:r>
    </w:p>
    <w:p>
      <w:pPr>
        <w:jc w:val="center"/>
        <w:rPr>
          <w:b/>
        </w:rPr>
      </w:pPr>
      <w:r>
        <w:rPr>
          <w:rFonts w:hint="eastAsia"/>
          <w:b/>
        </w:rPr>
        <w:t>责令改正违法行为决定书</w:t>
      </w:r>
    </w:p>
    <w:p>
      <w:pPr>
        <w:jc w:val="center"/>
        <w:rPr>
          <w:b/>
        </w:rPr>
      </w:pPr>
      <w:r>
        <w:rPr>
          <w:rFonts w:hint="eastAsia"/>
          <w:b/>
          <w:lang w:eastAsia="zh-CN"/>
        </w:rPr>
        <w:t>深环龙华</w:t>
      </w:r>
      <w:r>
        <w:rPr>
          <w:rFonts w:hint="eastAsia"/>
          <w:b/>
        </w:rPr>
        <w:t>责</w:t>
      </w:r>
      <w:r>
        <w:rPr>
          <w:rFonts w:hint="eastAsia"/>
          <w:b/>
          <w:lang w:eastAsia="zh-CN"/>
        </w:rPr>
        <w:t>改</w:t>
      </w:r>
      <w:r>
        <w:rPr>
          <w:rFonts w:hint="eastAsia"/>
          <w:b/>
        </w:rPr>
        <w:t>字〔2020〕</w:t>
      </w:r>
      <w:bookmarkStart w:id="0" w:name="_GoBack"/>
      <w:bookmarkEnd w:id="0"/>
      <w:r>
        <w:rPr>
          <w:rFonts w:hint="eastAsia"/>
          <w:b/>
        </w:rPr>
        <w:t>GL0</w:t>
      </w:r>
      <w:r>
        <w:rPr>
          <w:rFonts w:hint="eastAsia"/>
          <w:b/>
          <w:lang w:val="en-US" w:eastAsia="zh-CN"/>
        </w:rPr>
        <w:t>07</w:t>
      </w:r>
      <w:r>
        <w:rPr>
          <w:rFonts w:hint="eastAsia"/>
          <w:b/>
        </w:rPr>
        <w:t>号</w:t>
      </w:r>
    </w:p>
    <w:p/>
    <w:p>
      <w:r>
        <w:rPr>
          <w:rFonts w:hint="eastAsia"/>
        </w:rPr>
        <w:t xml:space="preserve">当事人名称:  </w:t>
      </w:r>
      <w:r>
        <w:rPr>
          <w:rFonts w:hint="eastAsia"/>
          <w:lang w:eastAsia="zh-CN"/>
        </w:rPr>
        <w:t>深圳市源科昱科技</w:t>
      </w:r>
      <w:r>
        <w:rPr>
          <w:rFonts w:hint="eastAsia"/>
        </w:rPr>
        <w:t>有限公司</w:t>
      </w:r>
    </w:p>
    <w:p>
      <w:r>
        <w:rPr>
          <w:rFonts w:hint="eastAsia"/>
        </w:rPr>
        <w:t xml:space="preserve">营业执照注册号（公民身份证号码）：/    </w:t>
      </w:r>
    </w:p>
    <w:p>
      <w:r>
        <w:rPr>
          <w:rFonts w:hint="eastAsia"/>
        </w:rPr>
        <w:t>组织机构代码：/</w:t>
      </w:r>
    </w:p>
    <w:p>
      <w:pPr>
        <w:rPr>
          <w:rFonts w:hint="default" w:eastAsiaTheme="minorEastAsia"/>
          <w:lang w:val="en-US" w:eastAsia="zh-CN"/>
        </w:rPr>
      </w:pPr>
      <w:r>
        <w:rPr>
          <w:rFonts w:hint="eastAsia"/>
        </w:rPr>
        <w:t>社会信用代码：91440300</w:t>
      </w:r>
      <w:r>
        <w:rPr>
          <w:rFonts w:hint="eastAsia"/>
          <w:lang w:val="en-US" w:eastAsia="zh-CN"/>
        </w:rPr>
        <w:t>58155684X8</w:t>
      </w:r>
    </w:p>
    <w:p>
      <w:pPr>
        <w:rPr>
          <w:rFonts w:hint="default" w:eastAsiaTheme="minorEastAsia"/>
          <w:lang w:val="en-US" w:eastAsia="zh-CN"/>
        </w:rPr>
      </w:pPr>
      <w:r>
        <w:rPr>
          <w:rFonts w:hint="eastAsia"/>
        </w:rPr>
        <w:t>地址：深圳市龙华区</w:t>
      </w:r>
      <w:r>
        <w:rPr>
          <w:rFonts w:hint="eastAsia"/>
          <w:lang w:eastAsia="zh-CN"/>
        </w:rPr>
        <w:t>观澜街道广培社区方二村</w:t>
      </w:r>
      <w:r>
        <w:rPr>
          <w:rFonts w:hint="eastAsia"/>
          <w:lang w:val="en-US" w:eastAsia="zh-CN"/>
        </w:rPr>
        <w:t>39号第五栋101房屋</w:t>
      </w:r>
    </w:p>
    <w:p>
      <w:pPr>
        <w:rPr>
          <w:rFonts w:hint="eastAsia" w:eastAsiaTheme="minorEastAsia"/>
          <w:lang w:eastAsia="zh-CN"/>
        </w:rPr>
      </w:pPr>
      <w:r>
        <w:rPr>
          <w:rFonts w:hint="eastAsia"/>
        </w:rPr>
        <w:t>法定代表人（负责人）：</w:t>
      </w:r>
      <w:r>
        <w:rPr>
          <w:rFonts w:hint="eastAsia"/>
          <w:lang w:eastAsia="zh-CN"/>
        </w:rPr>
        <w:t>王杰</w:t>
      </w:r>
    </w:p>
    <w:p>
      <w:pPr>
        <w:ind w:firstLine="420" w:firstLineChars="200"/>
      </w:pPr>
      <w:r>
        <w:rPr>
          <w:rFonts w:hint="eastAsia"/>
        </w:rPr>
        <w:t>我局于20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日对你（单位）进行了调查，发现你（单位）实施了以下环境违法行为：</w:t>
      </w:r>
    </w:p>
    <w:p>
      <w:pPr>
        <w:ind w:firstLine="420" w:firstLineChars="200"/>
      </w:pPr>
      <w:r>
        <w:rPr>
          <w:rFonts w:hint="eastAsia"/>
          <w:lang w:eastAsia="zh-CN"/>
        </w:rPr>
        <w:t>固体废物未按照国务院环境保护行政主管部门的规定建设贮存设施场所，安全分类存放</w:t>
      </w:r>
      <w:r>
        <w:rPr>
          <w:rFonts w:hint="eastAsia"/>
        </w:rPr>
        <w:t>。</w:t>
      </w:r>
    </w:p>
    <w:p>
      <w:pPr>
        <w:ind w:firstLine="420" w:firstLineChars="200"/>
      </w:pPr>
      <w:r>
        <w:rPr>
          <w:rFonts w:hint="eastAsia"/>
        </w:rPr>
        <w:t>以上事实有现场勘验笔录、调查询问笔录、现场拍摄照片等证据为凭。</w:t>
      </w:r>
    </w:p>
    <w:p>
      <w:pPr>
        <w:ind w:firstLine="420" w:firstLineChars="200"/>
      </w:pPr>
      <w:r>
        <w:rPr>
          <w:rFonts w:hint="eastAsia"/>
        </w:rPr>
        <w:t>上述行为违反了《中华人民共和国固体废物污染环境防治法》第</w:t>
      </w:r>
      <w:r>
        <w:rPr>
          <w:rFonts w:hint="eastAsia"/>
          <w:lang w:eastAsia="zh-CN"/>
        </w:rPr>
        <w:t>三十三</w:t>
      </w:r>
      <w:r>
        <w:rPr>
          <w:rFonts w:hint="eastAsia"/>
        </w:rPr>
        <w:t>条</w:t>
      </w:r>
      <w:r>
        <w:rPr>
          <w:rFonts w:hint="eastAsia"/>
          <w:lang w:eastAsia="zh-CN"/>
        </w:rPr>
        <w:t>第一款</w:t>
      </w:r>
      <w:r>
        <w:rPr>
          <w:rFonts w:hint="eastAsia"/>
        </w:rPr>
        <w:t>的规定。</w:t>
      </w:r>
    </w:p>
    <w:p>
      <w:pPr>
        <w:ind w:firstLine="420" w:firstLineChars="200"/>
      </w:pPr>
      <w:r>
        <w:rPr>
          <w:rFonts w:hint="eastAsia"/>
        </w:rPr>
        <w:t>依据《中华人民共和国固体废物污染环境防治法》第</w:t>
      </w:r>
      <w:r>
        <w:rPr>
          <w:rFonts w:hint="eastAsia"/>
          <w:lang w:eastAsia="zh-CN"/>
        </w:rPr>
        <w:t>六十八</w:t>
      </w:r>
      <w:r>
        <w:rPr>
          <w:rFonts w:hint="eastAsia"/>
        </w:rPr>
        <w:t>条第一款第</w:t>
      </w:r>
      <w:r>
        <w:rPr>
          <w:rFonts w:hint="eastAsia"/>
          <w:lang w:eastAsia="zh-CN"/>
        </w:rPr>
        <w:t>二</w:t>
      </w:r>
      <w:r>
        <w:rPr>
          <w:rFonts w:hint="eastAsia"/>
        </w:rPr>
        <w:t>项、第二款的规定。</w:t>
      </w:r>
    </w:p>
    <w:p>
      <w:pPr>
        <w:ind w:firstLine="420" w:firstLineChars="200"/>
      </w:pPr>
      <w:r>
        <w:rPr>
          <w:rFonts w:hint="eastAsia"/>
        </w:rPr>
        <w:t>现责令你(单位)立即停止违法行为。</w:t>
      </w:r>
    </w:p>
    <w:p>
      <w:pPr>
        <w:ind w:firstLine="420" w:firstLineChars="200"/>
      </w:pPr>
      <w:r>
        <w:rPr>
          <w:rFonts w:hint="eastAsia"/>
        </w:rPr>
        <w:t>我局将对你(单位) 改正违法行为的情况进行监督。（</w:t>
      </w:r>
      <w:r>
        <w:rPr>
          <w:rFonts w:hint="eastAsia" w:ascii="宋体" w:hAnsi="宋体" w:eastAsia="宋体" w:cs="宋体"/>
        </w:rPr>
        <w:t>■拒（</w:t>
      </w:r>
      <w:r>
        <w:rPr>
          <w:rFonts w:hint="eastAsia"/>
        </w:rPr>
        <w:t>逾期）不改正的，我局将依据《中华人民共和国环境保护法》第五十九条的规定，对你单位实施按日连续处罚。</w:t>
      </w:r>
      <w:r>
        <w:rPr>
          <w:rFonts w:hint="eastAsia" w:ascii="宋体" w:hAnsi="宋体" w:eastAsia="宋体" w:cs="宋体"/>
        </w:rPr>
        <w:t>■拒（</w:t>
      </w:r>
      <w:r>
        <w:rPr>
          <w:rFonts w:hint="eastAsia"/>
        </w:rPr>
        <w:t>逾期）不改正的，我局将依据《中华人民共和国环境保护法》第六十三条的规定，将案件移送公安机关，对直接负责的主管人员和其他直接负责人员予以行政拘留。）</w:t>
      </w:r>
    </w:p>
    <w:p>
      <w:pPr>
        <w:ind w:firstLine="420" w:firstLineChars="200"/>
      </w:pPr>
      <w:r>
        <w:rPr>
          <w:rFonts w:hint="eastAsia"/>
        </w:rPr>
        <w:t>你（单位）如对本决定不服，可在收到本决定之日起60日内向龙华区人民政府或</w:t>
      </w:r>
      <w:r>
        <w:rPr>
          <w:rFonts w:hint="eastAsia"/>
          <w:b/>
          <w:bCs/>
          <w:color w:val="FF0000"/>
        </w:rPr>
        <w:t>深圳市生态环境局</w:t>
      </w:r>
      <w:r>
        <w:rPr>
          <w:rFonts w:hint="eastAsia"/>
        </w:rPr>
        <w:t>申请行政复议，或在收到本决定之日起六个月内向盐田区人民法院提起行政诉讼。你（单位）逾期不申请行政复议，也不向人民法院提起行政诉讼，又不履行本决定的，我局将依法向盐田区人民法院申请强制执行。</w:t>
      </w:r>
    </w:p>
    <w:p>
      <w:pPr>
        <w:ind w:firstLine="420"/>
      </w:pPr>
      <w:r>
        <w:rPr>
          <w:rFonts w:hint="eastAsia"/>
        </w:rPr>
        <w:t>执法人员（签名及执法编号）：谢俊轩002309、陈桂华002276</w:t>
      </w:r>
    </w:p>
    <w:p>
      <w:pPr>
        <w:ind w:firstLine="420"/>
      </w:pPr>
      <w:r>
        <w:rPr>
          <w:rFonts w:hint="eastAsia"/>
        </w:rPr>
        <w:t>联系电话：0755-23332231</w:t>
      </w:r>
    </w:p>
    <w:p>
      <w:pPr>
        <w:ind w:firstLine="420" w:firstLineChars="200"/>
        <w:rPr>
          <w:rFonts w:hint="default" w:eastAsiaTheme="minorEastAsia"/>
          <w:lang w:val="en-US" w:eastAsia="zh-CN"/>
        </w:rPr>
      </w:pPr>
      <w:r>
        <w:rPr>
          <w:rFonts w:hint="eastAsia"/>
        </w:rPr>
        <w:t>联系地址：观澜行政服务大厅</w:t>
      </w:r>
      <w:r>
        <w:rPr>
          <w:rFonts w:hint="eastAsia"/>
          <w:lang w:val="en-US" w:eastAsia="zh-CN"/>
        </w:rPr>
        <w:t>A</w:t>
      </w:r>
      <w:r>
        <w:rPr>
          <w:rFonts w:hint="eastAsia"/>
        </w:rPr>
        <w:t>栋</w:t>
      </w:r>
      <w:r>
        <w:rPr>
          <w:rFonts w:hint="eastAsia"/>
          <w:lang w:val="en-US" w:eastAsia="zh-CN"/>
        </w:rPr>
        <w:t>311</w:t>
      </w:r>
    </w:p>
    <w:p>
      <w:pPr>
        <w:jc w:val="right"/>
      </w:pPr>
    </w:p>
    <w:p>
      <w:pPr>
        <w:jc w:val="right"/>
      </w:pPr>
    </w:p>
    <w:p>
      <w:pPr>
        <w:jc w:val="right"/>
      </w:pPr>
    </w:p>
    <w:p>
      <w:pPr>
        <w:jc w:val="right"/>
      </w:pPr>
    </w:p>
    <w:p>
      <w:pPr>
        <w:jc w:val="right"/>
      </w:pPr>
      <w:r>
        <w:t>深圳市</w:t>
      </w:r>
      <w:r>
        <w:rPr>
          <w:rFonts w:hint="eastAsia"/>
        </w:rPr>
        <w:t>生态环境局龙华管理局</w:t>
      </w:r>
    </w:p>
    <w:p>
      <w:pPr>
        <w:wordWrap w:val="0"/>
        <w:jc w:val="right"/>
      </w:pP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8774D"/>
    <w:rsid w:val="00306AAF"/>
    <w:rsid w:val="00603B20"/>
    <w:rsid w:val="008B4C0C"/>
    <w:rsid w:val="00B547C8"/>
    <w:rsid w:val="00E219C0"/>
    <w:rsid w:val="00F75C53"/>
    <w:rsid w:val="0D3B0C53"/>
    <w:rsid w:val="3E6C78F9"/>
    <w:rsid w:val="4CD651D9"/>
    <w:rsid w:val="58111D1B"/>
    <w:rsid w:val="5BD02B37"/>
    <w:rsid w:val="61A336DC"/>
    <w:rsid w:val="72942735"/>
    <w:rsid w:val="75920926"/>
    <w:rsid w:val="76187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656</Words>
  <Characters>100</Characters>
  <Lines>1</Lines>
  <Paragraphs>1</Paragraphs>
  <TotalTime>346</TotalTime>
  <ScaleCrop>false</ScaleCrop>
  <LinksUpToDate>false</LinksUpToDate>
  <CharactersWithSpaces>755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2019-11-07T03:38:00Z</dcterms:created>
  <dc:creator>lenovo</dc:creator>
  <cp:lastModifiedBy>观澜中队</cp:lastModifiedBy>
  <dcterms:modified xsi:type="dcterms:W3CDTF">2020-06-16T06:48:58Z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