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宋体" w:hAnsi="宋体"/>
          <w:b/>
          <w:bCs/>
          <w:sz w:val="40"/>
          <w:szCs w:val="40"/>
        </w:rPr>
      </w:pPr>
      <w:r>
        <w:rPr>
          <w:rFonts w:hint="eastAsia" w:ascii="宋体" w:hAnsi="宋体"/>
          <w:b/>
          <w:bCs/>
          <w:color w:val="000000"/>
          <w:sz w:val="40"/>
          <w:szCs w:val="40"/>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b/>
          <w:bCs/>
          <w:color w:val="000000"/>
          <w:sz w:val="40"/>
          <w:szCs w:val="40"/>
        </w:rPr>
      </w:pPr>
      <w:r>
        <w:rPr>
          <w:rFonts w:hint="eastAsia" w:ascii="宋体" w:hAnsi="宋体"/>
          <w:b/>
          <w:bCs/>
          <w:color w:val="000000"/>
          <w:sz w:val="40"/>
          <w:szCs w:val="40"/>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kern w:val="0"/>
          <w:sz w:val="24"/>
          <w:szCs w:val="24"/>
        </w:rPr>
      </w:pPr>
      <w:r>
        <w:rPr>
          <w:rFonts w:hint="eastAsia" w:ascii="宋体" w:hAnsi="宋体"/>
          <w:kern w:val="0"/>
          <w:sz w:val="24"/>
          <w:szCs w:val="24"/>
        </w:rPr>
        <w:t>深环</w:t>
      </w:r>
      <w:r>
        <w:rPr>
          <w:rFonts w:hint="eastAsia" w:ascii="宋体" w:hAnsi="宋体"/>
          <w:kern w:val="0"/>
          <w:sz w:val="24"/>
          <w:szCs w:val="24"/>
          <w:lang w:eastAsia="zh-CN"/>
        </w:rPr>
        <w:t>南山</w:t>
      </w:r>
      <w:r>
        <w:rPr>
          <w:rFonts w:hint="eastAsia" w:ascii="宋体" w:hAnsi="宋体"/>
          <w:kern w:val="0"/>
          <w:sz w:val="24"/>
          <w:szCs w:val="24"/>
        </w:rPr>
        <w:t>责改字</w:t>
      </w:r>
      <w:r>
        <w:rPr>
          <w:rFonts w:hint="eastAsia" w:ascii="宋体" w:hAnsi="宋体" w:eastAsia="宋体" w:cs="宋体"/>
          <w:kern w:val="0"/>
          <w:sz w:val="24"/>
          <w:szCs w:val="24"/>
        </w:rPr>
        <w:t>〔</w:t>
      </w:r>
      <w:r>
        <w:rPr>
          <w:rFonts w:hint="eastAsia" w:ascii="宋体" w:hAnsi="宋体"/>
          <w:kern w:val="0"/>
          <w:sz w:val="24"/>
          <w:szCs w:val="24"/>
        </w:rPr>
        <w:t>20</w:t>
      </w:r>
      <w:r>
        <w:rPr>
          <w:rFonts w:hint="eastAsia" w:ascii="宋体" w:hAnsi="宋体"/>
          <w:b w:val="0"/>
          <w:bCs/>
          <w:kern w:val="0"/>
          <w:sz w:val="24"/>
          <w:szCs w:val="24"/>
          <w:lang w:val="en-US" w:eastAsia="zh-CN"/>
        </w:rPr>
        <w:t>20</w:t>
      </w:r>
      <w:r>
        <w:rPr>
          <w:rFonts w:hint="eastAsia" w:ascii="宋体" w:hAnsi="宋体" w:eastAsia="宋体" w:cs="宋体"/>
          <w:kern w:val="0"/>
          <w:sz w:val="24"/>
          <w:szCs w:val="24"/>
        </w:rPr>
        <w:t>〕</w:t>
      </w:r>
      <w:r>
        <w:rPr>
          <w:rFonts w:hint="eastAsia" w:ascii="宋体" w:hAnsi="宋体"/>
          <w:kern w:val="0"/>
          <w:sz w:val="24"/>
          <w:szCs w:val="24"/>
        </w:rPr>
        <w:t>第</w:t>
      </w:r>
      <w:r>
        <w:rPr>
          <w:rFonts w:hint="eastAsia" w:ascii="宋体" w:hAnsi="宋体"/>
          <w:kern w:val="0"/>
          <w:sz w:val="24"/>
          <w:szCs w:val="24"/>
          <w:lang w:val="en-US" w:eastAsia="zh-CN"/>
        </w:rPr>
        <w:t>062</w:t>
      </w:r>
      <w:r>
        <w:rPr>
          <w:rFonts w:hint="eastAsia" w:ascii="宋体" w:hAnsi="宋体"/>
          <w:kern w:val="0"/>
          <w:sz w:val="24"/>
          <w:szCs w:val="24"/>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kern w:val="0"/>
          <w:sz w:val="24"/>
          <w:szCs w:val="24"/>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当事人名称：上海远方基础工程有限公司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法定代表人/负责人姓名：刘忠池</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统一社会信用代码：91310114133776670B</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住所地：上海市嘉定区安亭镇杭桂路1112号3层302室</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w:t>
      </w:r>
      <w:r>
        <w:rPr>
          <w:rFonts w:hint="eastAsia" w:ascii="仿宋_GB2312" w:hAnsi="仿宋_GB2312" w:eastAsia="仿宋_GB2312" w:cs="仿宋_GB2312"/>
          <w:kern w:val="0"/>
          <w:sz w:val="28"/>
          <w:szCs w:val="28"/>
          <w:u w:val="none"/>
          <w:lang w:val="en-US" w:eastAsia="zh-CN"/>
        </w:rPr>
        <w:t>2020</w:t>
      </w:r>
      <w:r>
        <w:rPr>
          <w:rFonts w:hint="eastAsia" w:ascii="仿宋_GB2312" w:hAnsi="仿宋_GB2312" w:eastAsia="仿宋_GB2312" w:cs="仿宋_GB2312"/>
          <w:kern w:val="0"/>
          <w:sz w:val="28"/>
          <w:szCs w:val="28"/>
          <w:u w:val="none"/>
        </w:rPr>
        <w:t>年</w:t>
      </w:r>
      <w:r>
        <w:rPr>
          <w:rFonts w:hint="eastAsia" w:ascii="仿宋_GB2312" w:hAnsi="仿宋_GB2312" w:eastAsia="仿宋_GB2312" w:cs="仿宋_GB2312"/>
          <w:kern w:val="0"/>
          <w:sz w:val="28"/>
          <w:szCs w:val="28"/>
          <w:u w:val="none"/>
          <w:lang w:val="en-US" w:eastAsia="zh-CN"/>
        </w:rPr>
        <w:t>7</w:t>
      </w:r>
      <w:r>
        <w:rPr>
          <w:rFonts w:hint="eastAsia" w:ascii="仿宋_GB2312" w:hAnsi="仿宋_GB2312" w:eastAsia="仿宋_GB2312" w:cs="仿宋_GB2312"/>
          <w:kern w:val="0"/>
          <w:sz w:val="28"/>
          <w:szCs w:val="28"/>
          <w:u w:val="none"/>
        </w:rPr>
        <w:t>月</w:t>
      </w:r>
      <w:r>
        <w:rPr>
          <w:rFonts w:hint="eastAsia" w:ascii="仿宋_GB2312" w:hAnsi="仿宋_GB2312" w:eastAsia="仿宋_GB2312" w:cs="仿宋_GB2312"/>
          <w:kern w:val="0"/>
          <w:sz w:val="28"/>
          <w:szCs w:val="28"/>
          <w:u w:val="none"/>
          <w:lang w:val="en-US" w:eastAsia="zh-CN"/>
        </w:rPr>
        <w:t>19</w:t>
      </w:r>
      <w:r>
        <w:rPr>
          <w:rFonts w:hint="eastAsia" w:ascii="仿宋_GB2312" w:hAnsi="仿宋_GB2312" w:eastAsia="仿宋_GB2312" w:cs="仿宋_GB2312"/>
          <w:kern w:val="0"/>
          <w:sz w:val="28"/>
          <w:szCs w:val="28"/>
          <w:u w:val="none"/>
        </w:rPr>
        <w:t>日对你单位进行了调查，发现你单位实施了以下环境违法行为：2020年7月19日23时26分，我局执法人员在执法检查时，发现</w:t>
      </w:r>
      <w:r>
        <w:rPr>
          <w:rFonts w:hint="eastAsia" w:ascii="仿宋_GB2312" w:hAnsi="仿宋_GB2312" w:eastAsia="仿宋_GB2312" w:cs="仿宋_GB2312"/>
          <w:kern w:val="0"/>
          <w:sz w:val="28"/>
          <w:szCs w:val="28"/>
          <w:u w:val="none"/>
          <w:lang w:val="en-US" w:eastAsia="zh-CN"/>
        </w:rPr>
        <w:t>你单位</w:t>
      </w:r>
      <w:r>
        <w:rPr>
          <w:rFonts w:hint="eastAsia" w:ascii="仿宋_GB2312" w:hAnsi="仿宋_GB2312" w:eastAsia="仿宋_GB2312" w:cs="仿宋_GB2312"/>
          <w:kern w:val="0"/>
          <w:sz w:val="28"/>
          <w:szCs w:val="28"/>
          <w:u w:val="none"/>
        </w:rPr>
        <w:t>作为施工单位在深圳市南山区深湾三路与白石四路交汇处东南角的恒大中心项目基坑支护工程施工中，存在未按照《深圳市生态环境局关于加强2020年中、高考期间噪声污染管理的通告》的要求，在中、高考期间进行产生环境噪声的挖土等建筑施工作业的环境违法行为，现场调查时发现使用了挖掘机等施工设备。</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照片和视频、调查询问笔录、《深圳市生态环境局关于加强2020年中、高考期间噪声污染管理的通告》，以及当事人提供的身份证复印件、统一社会信用代码证/营业执照复印件、法人授权委托书</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情况说明、中标通知书复印件、分包合同复印件等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你单位上述行为违反了《深圳经济特区环境噪声污染防治条例》第七十条的规定。</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依据《深圳经济特区环境噪声污染防治条例》第八十五条的规定，现责令你单位立即停止违法行为。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06122DB"/>
    <w:rsid w:val="0077049F"/>
    <w:rsid w:val="040E23D2"/>
    <w:rsid w:val="04E80C72"/>
    <w:rsid w:val="05EB32C0"/>
    <w:rsid w:val="06751ED5"/>
    <w:rsid w:val="165E5D35"/>
    <w:rsid w:val="1F17159F"/>
    <w:rsid w:val="2EF54874"/>
    <w:rsid w:val="309A685C"/>
    <w:rsid w:val="30F14C4F"/>
    <w:rsid w:val="347072AC"/>
    <w:rsid w:val="3EF9354C"/>
    <w:rsid w:val="40CB2FC5"/>
    <w:rsid w:val="421D664F"/>
    <w:rsid w:val="45350B1A"/>
    <w:rsid w:val="46B808AC"/>
    <w:rsid w:val="5880354F"/>
    <w:rsid w:val="5B1B386D"/>
    <w:rsid w:val="64513DBF"/>
    <w:rsid w:val="68942983"/>
    <w:rsid w:val="6F7E0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2020-07-03T09:54:00Z</cp:lastPrinted>
  <dcterms:modified xsi:type="dcterms:W3CDTF">2020-07-29T06:50:37Z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