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深圳市龙华区生态环境局龙华管理局</w:t>
      </w:r>
    </w:p>
    <w:p>
      <w:pPr>
        <w:jc w:val="center"/>
        <w:rPr>
          <w:b/>
        </w:rPr>
      </w:pPr>
      <w:r>
        <w:rPr>
          <w:rFonts w:hint="eastAsia"/>
          <w:b/>
        </w:rPr>
        <w:t>责令改正违法行为决定书</w:t>
      </w:r>
    </w:p>
    <w:p>
      <w:pPr>
        <w:jc w:val="center"/>
        <w:rPr>
          <w:rFonts w:hint="eastAsia"/>
          <w:b/>
        </w:rPr>
      </w:pPr>
      <w:r>
        <w:rPr>
          <w:rFonts w:hint="eastAsia"/>
          <w:b/>
          <w:lang w:eastAsia="zh-CN"/>
        </w:rPr>
        <w:t>深环龙华</w:t>
      </w:r>
      <w:r>
        <w:rPr>
          <w:rFonts w:hint="eastAsia"/>
          <w:b/>
        </w:rPr>
        <w:t>责</w:t>
      </w:r>
      <w:r>
        <w:rPr>
          <w:rFonts w:hint="eastAsia"/>
          <w:b/>
          <w:lang w:eastAsia="zh-CN"/>
        </w:rPr>
        <w:t>改</w:t>
      </w:r>
      <w:r>
        <w:rPr>
          <w:rFonts w:hint="eastAsia"/>
          <w:b/>
        </w:rPr>
        <w:t>字〔2020〕GL0</w:t>
      </w:r>
      <w:r>
        <w:rPr>
          <w:rFonts w:hint="eastAsia"/>
          <w:b/>
          <w:lang w:val="en-US" w:eastAsia="zh-CN"/>
        </w:rPr>
        <w:t>15</w:t>
      </w:r>
      <w:r>
        <w:rPr>
          <w:rFonts w:hint="eastAsia"/>
          <w:b/>
        </w:rPr>
        <w:t>号</w:t>
      </w:r>
    </w:p>
    <w:p>
      <w:pPr>
        <w:jc w:val="center"/>
        <w:rPr>
          <w:rFonts w:hint="eastAsia"/>
          <w:b/>
        </w:rPr>
      </w:pPr>
      <w:bookmarkStart w:id="0" w:name="_GoBack"/>
      <w:bookmarkEnd w:id="0"/>
    </w:p>
    <w:p>
      <w:r>
        <w:rPr>
          <w:rFonts w:hint="eastAsia"/>
        </w:rPr>
        <w:t>当事人名称:  深圳市源和塑胶电子有限公司</w:t>
      </w:r>
    </w:p>
    <w:p>
      <w:r>
        <w:rPr>
          <w:rFonts w:hint="eastAsia"/>
        </w:rPr>
        <w:t xml:space="preserve">营业执照注册号（公民身份证号码）：/    </w:t>
      </w:r>
    </w:p>
    <w:p>
      <w:r>
        <w:rPr>
          <w:rFonts w:hint="eastAsia"/>
        </w:rPr>
        <w:t>组织机构代码：/</w:t>
      </w:r>
    </w:p>
    <w:p>
      <w:r>
        <w:rPr>
          <w:rFonts w:hint="eastAsia"/>
        </w:rPr>
        <w:t>社会信用代码：91440300053963265P</w:t>
      </w:r>
    </w:p>
    <w:p>
      <w:r>
        <w:rPr>
          <w:rFonts w:hint="eastAsia"/>
        </w:rPr>
        <w:t>地址：深圳市龙华新区观澜富坑社区同富裕工业区6号厂房二栋六层</w:t>
      </w:r>
    </w:p>
    <w:p>
      <w:r>
        <w:rPr>
          <w:rFonts w:hint="eastAsia"/>
        </w:rPr>
        <w:t>法定代表人（负责人）：吴修一</w:t>
      </w:r>
    </w:p>
    <w:p>
      <w:pPr>
        <w:ind w:firstLine="420" w:firstLineChars="200"/>
      </w:pPr>
      <w:r>
        <w:rPr>
          <w:rFonts w:hint="eastAsia"/>
        </w:rPr>
        <w:t>我局于2020年7月29日对你（单位）进行了调查，发现你（单位）实施了以下环境违法行为：</w:t>
      </w:r>
    </w:p>
    <w:p>
      <w:pPr>
        <w:ind w:firstLine="420" w:firstLineChars="200"/>
      </w:pPr>
      <w:r>
        <w:rPr>
          <w:rFonts w:hint="eastAsia"/>
        </w:rPr>
        <w:t>手喷线车间正常生产，车间大门敞开，车间未密闭。</w:t>
      </w:r>
    </w:p>
    <w:p>
      <w:pPr>
        <w:ind w:firstLine="420" w:firstLineChars="200"/>
      </w:pPr>
      <w:r>
        <w:rPr>
          <w:rFonts w:hint="eastAsia"/>
        </w:rPr>
        <w:t>以上事实有现场勘验笔录、调查询问笔录、现场拍摄照片等证据为凭。</w:t>
      </w:r>
    </w:p>
    <w:p>
      <w:pPr>
        <w:ind w:firstLine="420" w:firstLineChars="200"/>
      </w:pPr>
      <w:r>
        <w:rPr>
          <w:rFonts w:hint="eastAsia"/>
        </w:rPr>
        <w:t>上述行为违反了《中华人民共和国大气污染防治法》第四十五条的规定。</w:t>
      </w:r>
    </w:p>
    <w:p>
      <w:pPr>
        <w:ind w:firstLine="420" w:firstLineChars="200"/>
      </w:pPr>
      <w:r>
        <w:rPr>
          <w:rFonts w:hint="eastAsia"/>
        </w:rPr>
        <w:t>依据《中华人民共和国行政处罚法》第二十三条和 《中华人民共和国大气污染防治法》第一百零八条第（一）项的规定。</w:t>
      </w:r>
    </w:p>
    <w:p>
      <w:pPr>
        <w:ind w:firstLine="420" w:firstLineChars="200"/>
      </w:pPr>
      <w:r>
        <w:rPr>
          <w:rFonts w:hint="eastAsia"/>
        </w:rPr>
        <w:t>现责令你(单位)立即停止违法排放污染物的行为。</w:t>
      </w:r>
    </w:p>
    <w:p>
      <w:pPr>
        <w:ind w:firstLine="420" w:firstLineChars="200"/>
      </w:pPr>
      <w:r>
        <w:rPr>
          <w:rFonts w:hint="eastAsia"/>
        </w:rPr>
        <w:t>我局将对你(单位) 改正违法行为的情况进行监督。（</w:t>
      </w:r>
      <w:r>
        <w:rPr>
          <w:rFonts w:hint="eastAsia" w:ascii="宋体" w:hAnsi="宋体" w:eastAsia="宋体" w:cs="宋体"/>
        </w:rPr>
        <w:t>■拒（</w:t>
      </w:r>
      <w:r>
        <w:rPr>
          <w:rFonts w:hint="eastAsia"/>
        </w:rPr>
        <w:t>逾期）不改正的，我局将依据《中华人民共和国环境保护法》第五十九条的规定，对你单位实施按日连续处罚。</w:t>
      </w:r>
      <w:r>
        <w:rPr>
          <w:rFonts w:hint="eastAsia" w:ascii="宋体" w:hAnsi="宋体" w:eastAsia="宋体" w:cs="宋体"/>
        </w:rPr>
        <w:t>■拒（</w:t>
      </w:r>
      <w:r>
        <w:rPr>
          <w:rFonts w:hint="eastAsia"/>
        </w:rPr>
        <w:t>逾期）不改正的，我局将依据《中华人民共和国环境保护法》第六十三条的规定，将案件移送公安机关，对直接负责的主管人员和其他直接负责人员予以行政拘留。）</w:t>
      </w:r>
    </w:p>
    <w:p>
      <w:pPr>
        <w:ind w:firstLine="420" w:firstLineChars="200"/>
      </w:pPr>
      <w:r>
        <w:rPr>
          <w:rFonts w:hint="eastAsia"/>
        </w:rPr>
        <w:t>你（单位）如对本决定不服，可在收到本决定之日起60日内向龙华区人民政府或</w:t>
      </w:r>
      <w:r>
        <w:rPr>
          <w:rFonts w:hint="eastAsia"/>
          <w:b/>
          <w:bCs/>
          <w:color w:val="FF0000"/>
        </w:rPr>
        <w:t>深圳市生态环境局</w:t>
      </w:r>
      <w:r>
        <w:rPr>
          <w:rFonts w:hint="eastAsia"/>
        </w:rPr>
        <w:t>申请行政复议，或在收到本决定之日起六个月内向盐田区人民法院提起行政诉讼。你（单位）逾期不申请行政复议，也不向人民法院提起行政诉讼，又不履行本决定的，我局将依法向盐田区人民法院申请强制执行。</w:t>
      </w:r>
    </w:p>
    <w:p>
      <w:pPr>
        <w:ind w:firstLine="420"/>
      </w:pPr>
      <w:r>
        <w:rPr>
          <w:rFonts w:hint="eastAsia"/>
        </w:rPr>
        <w:t>执法人员（签名及执法编号）：陈桂华002276 、谢俊轩002309</w:t>
      </w:r>
    </w:p>
    <w:p>
      <w:pPr>
        <w:ind w:firstLine="420"/>
      </w:pPr>
      <w:r>
        <w:rPr>
          <w:rFonts w:hint="eastAsia"/>
        </w:rPr>
        <w:t>联系电话：0755-23332230</w:t>
      </w:r>
    </w:p>
    <w:p>
      <w:pPr>
        <w:ind w:firstLine="420" w:firstLineChars="200"/>
      </w:pPr>
      <w:r>
        <w:rPr>
          <w:rFonts w:hint="eastAsia"/>
        </w:rPr>
        <w:t>联系地址：观澜行政服务大厅A栋309</w: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  <w:r>
        <w:t>深圳市</w:t>
      </w:r>
      <w:r>
        <w:rPr>
          <w:rFonts w:hint="eastAsia"/>
        </w:rPr>
        <w:t>生态环境局龙华管理局</w:t>
      </w:r>
    </w:p>
    <w:p>
      <w:pPr>
        <w:wordWrap w:val="0"/>
        <w:jc w:val="right"/>
      </w:pPr>
      <w:r>
        <w:rPr>
          <w:rFonts w:hint="eastAsia"/>
        </w:rPr>
        <w:t>2020年8月3日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5450"/>
    <w:rsid w:val="0003241A"/>
    <w:rsid w:val="00055A6B"/>
    <w:rsid w:val="000C5223"/>
    <w:rsid w:val="000C7050"/>
    <w:rsid w:val="000E6D95"/>
    <w:rsid w:val="000F26F0"/>
    <w:rsid w:val="0010454A"/>
    <w:rsid w:val="00146D74"/>
    <w:rsid w:val="00162AF9"/>
    <w:rsid w:val="00186770"/>
    <w:rsid w:val="001E102C"/>
    <w:rsid w:val="001F37DE"/>
    <w:rsid w:val="00247B81"/>
    <w:rsid w:val="002766B1"/>
    <w:rsid w:val="002E633E"/>
    <w:rsid w:val="003153B4"/>
    <w:rsid w:val="0034390D"/>
    <w:rsid w:val="00346939"/>
    <w:rsid w:val="00351134"/>
    <w:rsid w:val="00352988"/>
    <w:rsid w:val="00383123"/>
    <w:rsid w:val="0039393E"/>
    <w:rsid w:val="003A2A57"/>
    <w:rsid w:val="003A49E5"/>
    <w:rsid w:val="003B110E"/>
    <w:rsid w:val="003B7C96"/>
    <w:rsid w:val="00424F66"/>
    <w:rsid w:val="00442B1F"/>
    <w:rsid w:val="00452809"/>
    <w:rsid w:val="004D169F"/>
    <w:rsid w:val="00550749"/>
    <w:rsid w:val="005D2C87"/>
    <w:rsid w:val="00691BD4"/>
    <w:rsid w:val="006A0B6F"/>
    <w:rsid w:val="006C546E"/>
    <w:rsid w:val="006D12A0"/>
    <w:rsid w:val="006D609E"/>
    <w:rsid w:val="006F4B3E"/>
    <w:rsid w:val="00735450"/>
    <w:rsid w:val="007439B8"/>
    <w:rsid w:val="007557B8"/>
    <w:rsid w:val="00783058"/>
    <w:rsid w:val="007B125E"/>
    <w:rsid w:val="00851544"/>
    <w:rsid w:val="0085163E"/>
    <w:rsid w:val="008B2146"/>
    <w:rsid w:val="00902C66"/>
    <w:rsid w:val="00916990"/>
    <w:rsid w:val="0091771A"/>
    <w:rsid w:val="00917B79"/>
    <w:rsid w:val="00930559"/>
    <w:rsid w:val="00935E97"/>
    <w:rsid w:val="00942D41"/>
    <w:rsid w:val="009446D5"/>
    <w:rsid w:val="0098236A"/>
    <w:rsid w:val="009E5B78"/>
    <w:rsid w:val="009E6C0D"/>
    <w:rsid w:val="009F1C39"/>
    <w:rsid w:val="009F1C64"/>
    <w:rsid w:val="00AC05A7"/>
    <w:rsid w:val="00AC7103"/>
    <w:rsid w:val="00AE5B83"/>
    <w:rsid w:val="00AF6AC8"/>
    <w:rsid w:val="00B13C6C"/>
    <w:rsid w:val="00B40C5E"/>
    <w:rsid w:val="00B87F4B"/>
    <w:rsid w:val="00BC187F"/>
    <w:rsid w:val="00C92025"/>
    <w:rsid w:val="00CA73B1"/>
    <w:rsid w:val="00CC0B64"/>
    <w:rsid w:val="00CC686A"/>
    <w:rsid w:val="00D21A5B"/>
    <w:rsid w:val="00D5737C"/>
    <w:rsid w:val="00D852B9"/>
    <w:rsid w:val="00DB78E6"/>
    <w:rsid w:val="00DC09EE"/>
    <w:rsid w:val="00DC39FA"/>
    <w:rsid w:val="00DD7CBD"/>
    <w:rsid w:val="00DF1688"/>
    <w:rsid w:val="00E16FB9"/>
    <w:rsid w:val="00E266CA"/>
    <w:rsid w:val="00E500A8"/>
    <w:rsid w:val="00ED04B0"/>
    <w:rsid w:val="00F26622"/>
    <w:rsid w:val="00FC6F9D"/>
    <w:rsid w:val="00FE39DD"/>
    <w:rsid w:val="04E8715B"/>
    <w:rsid w:val="060C6C4B"/>
    <w:rsid w:val="08703E77"/>
    <w:rsid w:val="0A687F97"/>
    <w:rsid w:val="1DA14DAD"/>
    <w:rsid w:val="268E3861"/>
    <w:rsid w:val="2809219D"/>
    <w:rsid w:val="2DAC167E"/>
    <w:rsid w:val="30995BAC"/>
    <w:rsid w:val="3B93486F"/>
    <w:rsid w:val="44CD6C96"/>
    <w:rsid w:val="7BD621F1"/>
    <w:rsid w:val="7DA36B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Emphasis"/>
    <w:basedOn w:val="4"/>
    <w:qFormat/>
    <w:uiPriority w:val="20"/>
    <w:rPr>
      <w:i/>
      <w:iCs/>
    </w:r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116</Words>
  <Characters>667</Characters>
  <Lines>5</Lines>
  <Paragraphs>1</Paragraphs>
  <TotalTime>0</TotalTime>
  <ScaleCrop>false</ScaleCrop>
  <LinksUpToDate>false</LinksUpToDate>
  <CharactersWithSpaces>782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2020-08-03T06:53:00Z</dcterms:created>
  <dc:creator>Mabo Lau</dc:creator>
  <cp:lastModifiedBy>观澜中队</cp:lastModifiedBy>
  <dcterms:modified xsi:type="dcterms:W3CDTF">2020-08-05T07:08:53Z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