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074</w:t>
      </w:r>
      <w:bookmarkStart w:id="1" w:name="_GoBack"/>
      <w:bookmarkEnd w:id="1"/>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当事人名称：深圳市吉鑫建筑工程有限公司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法定代表人/负责人姓名：李银如</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统一社会信用代码：914403003058154030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2"/>
      <w:r>
        <w:rPr>
          <w:rFonts w:hint="eastAsia" w:ascii="仿宋_GB2312" w:hAnsi="仿宋_GB2312" w:eastAsia="仿宋_GB2312" w:cs="仿宋_GB2312"/>
          <w:kern w:val="0"/>
          <w:sz w:val="28"/>
          <w:szCs w:val="28"/>
          <w:u w:val="none"/>
          <w:lang w:val="en-US" w:eastAsia="zh-CN"/>
        </w:rPr>
        <w:t>深圳市龙华区福城街道桔塘社区新塘村福安阁9号2单元103</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4日对你单位进行了调查，发现你单位实施了以下环境违法行为：2020年9月4日12时35分，我局执法人员在执法检查时，发现你单位作为施工单位在深圳市南山区西丽街道白芒社区原特区二线关外松白路东侧的羊台书苑建设地基与基础工程项目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法人授权委托书、分包说明、分包合同复印件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215146FD"/>
    <w:rsid w:val="23610C05"/>
    <w:rsid w:val="2CAD2897"/>
    <w:rsid w:val="32FC553B"/>
    <w:rsid w:val="3A1D4415"/>
    <w:rsid w:val="3E6E5583"/>
    <w:rsid w:val="4CBB444C"/>
    <w:rsid w:val="52DF0458"/>
    <w:rsid w:val="5C6063B2"/>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2020-09-23T03:41:20Z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