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责改字[20</w:t>
      </w:r>
      <w:r>
        <w:rPr>
          <w:rFonts w:hint="eastAsia" w:ascii="仿宋_GB2312" w:hAnsi="仿宋_GB2312" w:eastAsia="仿宋_GB2312" w:cs="仿宋_GB2312"/>
          <w:b w:val="0"/>
          <w:bCs/>
          <w:kern w:val="0"/>
          <w:sz w:val="28"/>
          <w:szCs w:val="28"/>
          <w:lang w:val="en-US" w:eastAsia="zh-CN"/>
        </w:rPr>
        <w:t>20</w:t>
      </w:r>
      <w:r>
        <w:rPr>
          <w:rFonts w:hint="eastAsia" w:ascii="仿宋_GB2312" w:hAnsi="仿宋_GB2312" w:eastAsia="仿宋_GB2312" w:cs="仿宋_GB2312"/>
          <w:kern w:val="0"/>
          <w:sz w:val="28"/>
          <w:szCs w:val="28"/>
        </w:rPr>
        <w:t>]第</w:t>
      </w:r>
      <w:r>
        <w:rPr>
          <w:rFonts w:hint="eastAsia" w:ascii="仿宋_GB2312" w:hAnsi="仿宋_GB2312" w:eastAsia="仿宋_GB2312" w:cs="仿宋_GB2312"/>
          <w:kern w:val="0"/>
          <w:sz w:val="28"/>
          <w:szCs w:val="28"/>
          <w:lang w:val="en-US" w:eastAsia="zh-CN"/>
        </w:rPr>
        <w:t>094</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当事人名称：</w:t>
      </w:r>
      <w:r>
        <w:rPr>
          <w:rFonts w:hint="eastAsia" w:ascii="仿宋_GB2312" w:hAnsi="仿宋_GB2312" w:eastAsia="仿宋_GB2312" w:cs="仿宋_GB2312"/>
          <w:kern w:val="0"/>
          <w:sz w:val="28"/>
          <w:szCs w:val="28"/>
          <w:u w:val="none"/>
          <w:lang w:val="en-US" w:eastAsia="zh-CN"/>
        </w:rPr>
        <w:t>远洋国际建设有限公司</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default" w:ascii="仿宋_GB2312" w:hAnsi="仿宋_GB2312" w:eastAsia="仿宋_GB2312" w:cs="仿宋_GB2312"/>
          <w:kern w:val="0"/>
          <w:sz w:val="28"/>
          <w:szCs w:val="28"/>
          <w:u w:val="none"/>
          <w:lang w:val="en-US" w:eastAsia="zh-CN"/>
        </w:rPr>
        <w:t>何畏</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default" w:ascii="仿宋_GB2312" w:hAnsi="仿宋_GB2312" w:eastAsia="仿宋_GB2312" w:cs="仿宋_GB2312"/>
          <w:kern w:val="0"/>
          <w:sz w:val="28"/>
          <w:szCs w:val="28"/>
          <w:u w:val="none"/>
          <w:lang w:val="en-US" w:eastAsia="zh-CN"/>
        </w:rPr>
        <w:t>911100006738027452</w:t>
      </w:r>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住所地：</w:t>
      </w:r>
      <w:r>
        <w:rPr>
          <w:rFonts w:hint="eastAsia" w:ascii="仿宋_GB2312" w:hAnsi="仿宋_GB2312" w:eastAsia="仿宋_GB2312" w:cs="仿宋_GB2312"/>
          <w:kern w:val="0"/>
          <w:sz w:val="28"/>
          <w:szCs w:val="28"/>
          <w:u w:val="none"/>
          <w:lang w:val="en-US" w:eastAsia="zh-CN"/>
        </w:rPr>
        <w:t xml:space="preserve">北京市怀柔区雁栖经济开发区888号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我局执法人员于2020年9月29日对你单位进行了调查，发现你单位实施了以下环境违法行为：2020年9月29日06时38分，我</w:t>
      </w:r>
      <w:bookmarkStart w:id="0" w:name="_GoBack"/>
      <w:bookmarkEnd w:id="0"/>
      <w:r>
        <w:rPr>
          <w:rFonts w:hint="eastAsia" w:ascii="仿宋_GB2312" w:hAnsi="仿宋_GB2312" w:eastAsia="仿宋_GB2312" w:cs="仿宋_GB2312"/>
          <w:kern w:val="0"/>
          <w:sz w:val="28"/>
          <w:szCs w:val="28"/>
          <w:u w:val="none"/>
        </w:rPr>
        <w:t xml:space="preserve">局执法人员在执法检查时，发现你单位作为施工单位在深圳市南山区留仙大道与丽山路交汇处北侧的远洋天著华府（一期）主体工程施工中，存在在城市建成区内进行产生环境噪声的安装幕墙龙骨、吊卸建筑施工作业的环境违法行为，现场调查时发现使用了吊篮、吊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法人授权委托书、建筑工程施工许可证复印件</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w:t>
      </w:r>
      <w:r>
        <w:rPr>
          <w:rFonts w:hint="eastAsia" w:ascii="仿宋_GB2312" w:hAnsi="仿宋_GB2312" w:eastAsia="仿宋_GB2312" w:cs="仿宋_GB2312"/>
          <w:kern w:val="0"/>
          <w:sz w:val="28"/>
          <w:szCs w:val="28"/>
          <w:u w:val="none"/>
          <w:lang w:eastAsia="zh-CN"/>
        </w:rPr>
        <w:t>《深圳经济特区环境噪声污染防治条例》第七十</w:t>
      </w:r>
      <w:r>
        <w:rPr>
          <w:rFonts w:hint="eastAsia" w:ascii="仿宋_GB2312" w:hAnsi="仿宋_GB2312" w:eastAsia="仿宋_GB2312" w:cs="仿宋_GB2312"/>
          <w:kern w:val="0"/>
          <w:sz w:val="28"/>
          <w:szCs w:val="28"/>
          <w:u w:val="none"/>
          <w:lang w:val="en-US" w:eastAsia="zh-CN"/>
        </w:rPr>
        <w:t>七</w:t>
      </w:r>
      <w:r>
        <w:rPr>
          <w:rFonts w:hint="eastAsia" w:ascii="仿宋_GB2312" w:hAnsi="仿宋_GB2312" w:eastAsia="仿宋_GB2312" w:cs="仿宋_GB2312"/>
          <w:kern w:val="0"/>
          <w:sz w:val="28"/>
          <w:szCs w:val="28"/>
          <w:u w:val="none"/>
          <w:lang w:eastAsia="zh-CN"/>
        </w:rPr>
        <w:t>条第一款第（</w:t>
      </w:r>
      <w:r>
        <w:rPr>
          <w:rFonts w:hint="eastAsia" w:ascii="仿宋_GB2312" w:hAnsi="仿宋_GB2312" w:eastAsia="仿宋_GB2312" w:cs="仿宋_GB2312"/>
          <w:kern w:val="0"/>
          <w:sz w:val="28"/>
          <w:szCs w:val="28"/>
          <w:u w:val="none"/>
          <w:lang w:val="en-US" w:eastAsia="zh-CN"/>
        </w:rPr>
        <w:t>三</w:t>
      </w:r>
      <w:r>
        <w:rPr>
          <w:rFonts w:hint="eastAsia" w:ascii="仿宋_GB2312" w:hAnsi="仿宋_GB2312" w:eastAsia="仿宋_GB2312" w:cs="仿宋_GB2312"/>
          <w:kern w:val="0"/>
          <w:sz w:val="28"/>
          <w:szCs w:val="28"/>
          <w:u w:val="none"/>
          <w:lang w:eastAsia="zh-CN"/>
        </w:rPr>
        <w:t>）项</w:t>
      </w:r>
      <w:r>
        <w:rPr>
          <w:rFonts w:hint="eastAsia" w:ascii="仿宋_GB2312" w:hAnsi="仿宋_GB2312" w:eastAsia="仿宋_GB2312" w:cs="仿宋_GB2312"/>
          <w:kern w:val="0"/>
          <w:sz w:val="28"/>
          <w:szCs w:val="28"/>
          <w:u w:val="none"/>
        </w:rPr>
        <w:t>的规定，现责令你单位</w:t>
      </w:r>
      <w:r>
        <w:rPr>
          <w:rFonts w:hint="eastAsia" w:ascii="仿宋_GB2312" w:hAnsi="仿宋_GB2312" w:eastAsia="仿宋_GB2312" w:cs="仿宋_GB2312"/>
          <w:kern w:val="0"/>
          <w:sz w:val="28"/>
          <w:szCs w:val="28"/>
          <w:u w:val="none"/>
          <w:lang w:eastAsia="zh-CN"/>
        </w:rPr>
        <w:t>立即停止违法行为</w:t>
      </w:r>
      <w:r>
        <w:rPr>
          <w:rFonts w:hint="eastAsia" w:ascii="仿宋_GB2312" w:hAnsi="仿宋_GB2312" w:eastAsia="仿宋_GB2312" w:cs="仿宋_GB2312"/>
          <w:kern w:val="0"/>
          <w:sz w:val="28"/>
          <w:szCs w:val="28"/>
          <w:u w:val="none"/>
        </w:rPr>
        <w:t>。</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1.依据《深圳经济特区环境保护条例》第三十二条第（三）项对有关设施、物品予以查封或者扣押；2</w:t>
      </w:r>
      <w:r>
        <w:rPr>
          <w:rFonts w:hint="eastAsia" w:ascii="仿宋_GB2312" w:hAnsi="仿宋_GB2312" w:eastAsia="仿宋_GB2312" w:cs="仿宋_GB2312"/>
          <w:kern w:val="0"/>
          <w:sz w:val="28"/>
          <w:szCs w:val="28"/>
          <w:u w:val="none"/>
        </w:rPr>
        <w:t xml:space="preserve">.依法采取法律法规规定的其他措施。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你单位如对本决定不服，可以在收到本决定书之日起六十日内向深圳市生态环境局或者深圳市人民政府申请行政复议；也可以在收到本决定书之日起六个月内向深圳市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2020</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10</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9</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3C92092"/>
    <w:rsid w:val="040E23D2"/>
    <w:rsid w:val="049E1764"/>
    <w:rsid w:val="07113DEE"/>
    <w:rsid w:val="0DAC60B6"/>
    <w:rsid w:val="165E5D35"/>
    <w:rsid w:val="18592155"/>
    <w:rsid w:val="215146FD"/>
    <w:rsid w:val="23610C05"/>
    <w:rsid w:val="27470618"/>
    <w:rsid w:val="2CAD2897"/>
    <w:rsid w:val="32FC553B"/>
    <w:rsid w:val="3A1D4415"/>
    <w:rsid w:val="3C7B2626"/>
    <w:rsid w:val="3DEE6810"/>
    <w:rsid w:val="3E6E5583"/>
    <w:rsid w:val="4CBB444C"/>
    <w:rsid w:val="52DF0458"/>
    <w:rsid w:val="5C6063B2"/>
    <w:rsid w:val="65530449"/>
    <w:rsid w:val="76263B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Office_11.1.0.9999_F1E327BC-269C-435d-A152-05C5408002CA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n</cp:lastModifiedBy>
  <cp:lastPrinted>2020-08-03T06:25:00Z</cp:lastPrinted>
  <dcterms:modified xsi:type="dcterms:W3CDTF">2020-10-13T09:22:43Z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