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099</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0" w:name="_GoBack"/>
      <w:r>
        <w:rPr>
          <w:rFonts w:hint="eastAsia" w:ascii="仿宋_GB2312" w:hAnsi="仿宋_GB2312" w:eastAsia="仿宋_GB2312" w:cs="仿宋_GB2312"/>
          <w:kern w:val="0"/>
          <w:sz w:val="28"/>
          <w:szCs w:val="28"/>
          <w:u w:val="none"/>
        </w:rPr>
        <w:t>：上海建工一建集团有限公司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徐飚</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913101151324008074</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中国（上海）自由贸易试验区福山路33号25-27楼</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22日对你单位进行了调查，发现你单位实施了以下环境违法行为：2020年9月22日23时42分，我局执法人员在执法检查时，发现你单位作为施工单位在深圳市南山区前海桂湾片区四开发单元05街坊的前海珑湾国际人才公寓项目桩基础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C3A55AF"/>
    <w:rsid w:val="0DAC60B6"/>
    <w:rsid w:val="1649023B"/>
    <w:rsid w:val="165E5D35"/>
    <w:rsid w:val="18592155"/>
    <w:rsid w:val="1D65524F"/>
    <w:rsid w:val="21125F5A"/>
    <w:rsid w:val="215146FD"/>
    <w:rsid w:val="23610C05"/>
    <w:rsid w:val="24284334"/>
    <w:rsid w:val="28346290"/>
    <w:rsid w:val="2CAD2897"/>
    <w:rsid w:val="2F491B88"/>
    <w:rsid w:val="31DE0EBF"/>
    <w:rsid w:val="32FC553B"/>
    <w:rsid w:val="37A64181"/>
    <w:rsid w:val="3A1D4415"/>
    <w:rsid w:val="3C9C48E3"/>
    <w:rsid w:val="3D28691A"/>
    <w:rsid w:val="3E6E5583"/>
    <w:rsid w:val="493A4CCE"/>
    <w:rsid w:val="4BA917D9"/>
    <w:rsid w:val="4CBB444C"/>
    <w:rsid w:val="52DF0458"/>
    <w:rsid w:val="5C6063B2"/>
    <w:rsid w:val="617F11A8"/>
    <w:rsid w:val="62181FD1"/>
    <w:rsid w:val="75F32AC8"/>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2020-10-21T06:53:23Z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