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27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val="en-US" w:eastAsia="zh-CN"/>
        </w:rPr>
        <w:t>深圳市能华钨钢科技有限公司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91440300682042047N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深圳市龙华区福城街道福桔塘社区新塘村4500002号厂房E栋三楼301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张志能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该公司正在生产，未经环保主管部门审批同意擅自扩建生产设备规模，增加了线切割机22台、磨床12台。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八条第一款、第二款</w:t>
      </w:r>
      <w:r>
        <w:rPr>
          <w:rFonts w:hint="eastAsia"/>
        </w:rPr>
        <w:t>的规定，依据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第三十六条第一款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</w:t>
      </w:r>
      <w:r>
        <w:rPr>
          <w:rFonts w:hint="eastAsia"/>
          <w:lang w:val="en-US" w:eastAsia="zh-CN"/>
        </w:rPr>
        <w:t>扩建部分设备</w:t>
      </w:r>
      <w:r>
        <w:rPr>
          <w:rFonts w:hint="eastAsia"/>
          <w:lang w:eastAsia="zh-CN"/>
        </w:rPr>
        <w:t>的使用。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联系人：陈柳锋、廖博艺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D9B222E"/>
    <w:rsid w:val="1DA14DAD"/>
    <w:rsid w:val="216A2746"/>
    <w:rsid w:val="24FD2ECB"/>
    <w:rsid w:val="25B03965"/>
    <w:rsid w:val="263D64D7"/>
    <w:rsid w:val="3FD949BF"/>
    <w:rsid w:val="44CD6C96"/>
    <w:rsid w:val="495D7D4A"/>
    <w:rsid w:val="55150F73"/>
    <w:rsid w:val="577248EE"/>
    <w:rsid w:val="5EBD0148"/>
    <w:rsid w:val="5F233529"/>
    <w:rsid w:val="6181773A"/>
    <w:rsid w:val="64B40881"/>
    <w:rsid w:val="65C46573"/>
    <w:rsid w:val="6612635C"/>
    <w:rsid w:val="693D65FA"/>
    <w:rsid w:val="6BF740E0"/>
    <w:rsid w:val="6D285483"/>
    <w:rsid w:val="70F01F34"/>
    <w:rsid w:val="75E77579"/>
    <w:rsid w:val="779E2A91"/>
    <w:rsid w:val="784D4C1E"/>
    <w:rsid w:val="78DA5AF0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福城中队</cp:lastModifiedBy>
  <cp:lastPrinted>2018-05-08T02:45:00Z</cp:lastPrinted>
  <dcterms:modified xsi:type="dcterms:W3CDTF">2020-11-12T00:58:23Z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