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1" w:name="_GoBack"/>
      <w:bookmarkEnd w:id="1"/>
      <w:r>
        <w:rPr>
          <w:rFonts w:hint="eastAsia" w:ascii="仿宋_GB2312" w:hAnsi="仿宋_GB2312" w:eastAsia="仿宋_GB2312" w:cs="仿宋_GB2312"/>
          <w:kern w:val="0"/>
          <w:sz w:val="28"/>
          <w:szCs w:val="28"/>
          <w:u w:val="none"/>
        </w:rPr>
        <w:t>深圳市众力建筑工程有限公司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廖玉坤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91440300MA5FDNEA41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深圳市福田区莲花街道梅富社区布尾村124号303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28日对你单位进行了调查，发现你单位实施了以下环境违法行为：2020年11月28日00时07分，我局执法人员在执法检查时，发现你单位作为施工单位在深圳市南山区蛇口赤湾六路北侧、赤湾三路东侧、港航路南侧的赤湾庙北03-02-10地块项目基坑支护与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法人授权委托书、施工合同复印件、中标通知书复印件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215146FD"/>
    <w:rsid w:val="23610C05"/>
    <w:rsid w:val="24D13031"/>
    <w:rsid w:val="2CA05952"/>
    <w:rsid w:val="2CAD2897"/>
    <w:rsid w:val="323A1EDF"/>
    <w:rsid w:val="32FC553B"/>
    <w:rsid w:val="3A1D4415"/>
    <w:rsid w:val="3DEE6810"/>
    <w:rsid w:val="3E6E5583"/>
    <w:rsid w:val="3EBB2CC6"/>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2020-12-16T07:21:59Z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