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中国建筑第五工程局有限公司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田卫国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91430000183764483Y</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湖南省长沙市雨花区中意一路158号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我局执法人员于2020年11月28日对你单位进行了调查，发现你单位实施了以下环境违法行为：2020年11月28日6时47分，我局执法人员在执法检查时，发现你单位作为施工单位在深圳市南山区沙河街道</w:t>
      </w:r>
      <w:bookmarkStart w:id="1" w:name="_GoBack"/>
      <w:bookmarkEnd w:id="1"/>
      <w:r>
        <w:rPr>
          <w:rFonts w:hint="eastAsia" w:ascii="仿宋_GB2312" w:hAnsi="仿宋_GB2312" w:eastAsia="仿宋_GB2312" w:cs="仿宋_GB2312"/>
          <w:kern w:val="0"/>
          <w:sz w:val="28"/>
          <w:szCs w:val="28"/>
          <w:u w:val="none"/>
        </w:rPr>
        <w:t xml:space="preserve">深南大道以北、华夏街以东的深业鹤塘岭花园施工总承包工程施工中，存在在城市建成区内进行产生环境噪声的装修施工作业的环境违法行为，现场调查时发现使用了升降梯等施工设备。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154100F1"/>
    <w:rsid w:val="165E5D35"/>
    <w:rsid w:val="18592155"/>
    <w:rsid w:val="1A96319D"/>
    <w:rsid w:val="1E1E2A93"/>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F984502"/>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2020-12-17T01:25:45Z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