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w:t>
      </w:r>
      <w:bookmarkStart w:id="0" w:name="_GoBack"/>
      <w:bookmarkEnd w:id="0"/>
      <w:r>
        <w:rPr>
          <w:rFonts w:hint="eastAsia" w:ascii="仿宋_GB2312" w:hAnsi="仿宋_GB2312" w:eastAsia="仿宋_GB2312" w:cs="仿宋_GB2312"/>
          <w:kern w:val="0"/>
          <w:sz w:val="28"/>
          <w:szCs w:val="28"/>
          <w:lang w:val="en-US" w:eastAsia="zh-CN"/>
        </w:rPr>
        <w:t>92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深圳市峻博基础工程有限公司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庞峻旭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91440300MA5G729D8P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eastAsia="zh-CN"/>
        </w:rPr>
        <w:t xml:space="preserve">深圳市宝安区沙井街道后亭社区后亭雅苑CD座D606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4月9日对你单位进行了检查，发现你单位实施了以下环境违法行为：2021年4月9日02时02分，我局执法人员在执法检查时，发现你单位作为施工单位在深圳市南山区蛇口太子湾片区的太子湾DY03-06地块基坑支护、桩基础、土石方工程施工中，存在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9C40E6"/>
    <w:rsid w:val="01A03F20"/>
    <w:rsid w:val="03C92092"/>
    <w:rsid w:val="040E23D2"/>
    <w:rsid w:val="04C808AF"/>
    <w:rsid w:val="052A64F6"/>
    <w:rsid w:val="05421ABA"/>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FB366A6"/>
    <w:rsid w:val="215146FD"/>
    <w:rsid w:val="23610C05"/>
    <w:rsid w:val="24D13031"/>
    <w:rsid w:val="257C3C48"/>
    <w:rsid w:val="25F22263"/>
    <w:rsid w:val="2626727A"/>
    <w:rsid w:val="2C720C00"/>
    <w:rsid w:val="2CA05952"/>
    <w:rsid w:val="2CAD2897"/>
    <w:rsid w:val="30251BB6"/>
    <w:rsid w:val="323A1EDF"/>
    <w:rsid w:val="32FC553B"/>
    <w:rsid w:val="365E12C9"/>
    <w:rsid w:val="3A1D4415"/>
    <w:rsid w:val="3D94799A"/>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1FD68FD"/>
    <w:rsid w:val="63792E37"/>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2021-04-14T10:43:39Z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