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当事人名称：云南宝磊基础工程有限公司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张宝海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91530111568848899B</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中国（云南）自由贸易试验区昆明片区官渡区岔街41号集丰庭院写字楼F306号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我局执法人员于2021年3月19日对你单位进行了检查，发现你单位实施了以下环境违法行为：2021年3月19日13时12分，我局执法人员在执法</w:t>
      </w:r>
      <w:bookmarkStart w:id="0" w:name="_GoBack"/>
      <w:bookmarkEnd w:id="0"/>
      <w:r>
        <w:rPr>
          <w:rFonts w:hint="eastAsia" w:ascii="仿宋_GB2312" w:hAnsi="仿宋_GB2312" w:eastAsia="仿宋_GB2312" w:cs="仿宋_GB2312"/>
          <w:kern w:val="0"/>
          <w:sz w:val="28"/>
          <w:szCs w:val="28"/>
          <w:u w:val="none"/>
        </w:rPr>
        <w:t xml:space="preserve">检查时，发现你单位作为施工单位在深圳市前海自贸区桂湾片区四单元05街坊的招联大厦基坑支护及桩基础工程工程施工中，存在在城市建成区内进行产生环境噪声的吊机建筑施工作业的环境违法行为，现场调查时发现使用了汽车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复印件、法人授权委托书、中标通知书复印件、《专业分包合同》复印件等证据为凭。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DCF568E"/>
    <w:rsid w:val="1FB366A6"/>
    <w:rsid w:val="215146FD"/>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2021-05-10T01:35:23Z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