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110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当事人名称：深圳市博远建筑劳务有限公司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叶</w:t>
      </w:r>
      <w:bookmarkStart w:id="0" w:name="_GoBack"/>
      <w:bookmarkEnd w:id="0"/>
      <w:r>
        <w:rPr>
          <w:rFonts w:hint="eastAsia" w:ascii="仿宋_GB2312" w:hAnsi="仿宋_GB2312" w:eastAsia="仿宋_GB2312" w:cs="仿宋_GB2312"/>
          <w:kern w:val="0"/>
          <w:sz w:val="28"/>
          <w:szCs w:val="28"/>
          <w:u w:val="none"/>
        </w:rPr>
        <w:t>海浪</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91440300MA5F11Y8XJ</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深圳市福田区福保街道明月社区益田路3031号南方国际广场C、D、B、A、E座A座911</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4月9日对你单位进行了检查，发现你单位实施了以下环境违法行为：2021年4月9日23时33分，我局执法人员在执法检查时，发现你单位作为施工单位在深圳市南山区沙河街道深湾二路与白石三道交汇处的深圳湾超级总部基地C塔项目桩基础劳务分包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复印件、法人授权委托书、中标通知书复印件、《分包工程合同》复印件等证据为凭。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9FE3E97"/>
    <w:rsid w:val="2C720C00"/>
    <w:rsid w:val="2CA05952"/>
    <w:rsid w:val="2CAD2897"/>
    <w:rsid w:val="323A1EDF"/>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2021-05-17T03:41:28Z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6989ACDA3E1949C59C869731F46DCAB1</vt:lpwstr>
  </property>
</Properties>
</file>