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131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当事人名称：深圳市海盛建筑工程有限公司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郑学业</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91440300058968428B</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深圳市南山区南山街道东滨路濠盛商务中心1003-1004</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我局执法人员于2021年4月24日对你单位进行了调查，发现你单位实施了以下环境违法行为：2021年4月24日23时11分，我局执法人员在</w:t>
      </w:r>
      <w:bookmarkStart w:id="0" w:name="_GoBack"/>
      <w:bookmarkEnd w:id="0"/>
      <w:r>
        <w:rPr>
          <w:rFonts w:hint="eastAsia" w:ascii="仿宋_GB2312" w:hAnsi="仿宋_GB2312" w:eastAsia="仿宋_GB2312" w:cs="仿宋_GB2312"/>
          <w:kern w:val="0"/>
          <w:sz w:val="28"/>
          <w:szCs w:val="28"/>
          <w:u w:val="none"/>
        </w:rPr>
        <w:t xml:space="preserve">执法检查时，发现你单位作为施工单位在深圳市南山区南山大道（南山大道至南头街路段）的深圳市城市轨道交通12号线工程施工总承包土建二工区南头古城站盾构区间泥渣土方外运工程施工中，存在在城市建成区内进行产生环境噪声的土方装运建筑施工作业的环境违法行为，现场调查时发现使用了吊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复印件、法人授权委托书、中标通知书复印件、《分包合同》复印件、《关于盾构区间泥渣土方外运施工工期延长的情况说明》等证据为凭。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150A7477"/>
    <w:rsid w:val="154100F1"/>
    <w:rsid w:val="164253ED"/>
    <w:rsid w:val="165E5D35"/>
    <w:rsid w:val="169C6C6A"/>
    <w:rsid w:val="175537C8"/>
    <w:rsid w:val="18592155"/>
    <w:rsid w:val="19CB0B82"/>
    <w:rsid w:val="1A96319D"/>
    <w:rsid w:val="1CA1190E"/>
    <w:rsid w:val="1DCF568E"/>
    <w:rsid w:val="1FB366A6"/>
    <w:rsid w:val="215146FD"/>
    <w:rsid w:val="224D33A4"/>
    <w:rsid w:val="22986695"/>
    <w:rsid w:val="23610C05"/>
    <w:rsid w:val="24D13031"/>
    <w:rsid w:val="257C3C48"/>
    <w:rsid w:val="2626727A"/>
    <w:rsid w:val="29FE3E97"/>
    <w:rsid w:val="2C720C00"/>
    <w:rsid w:val="2CA05952"/>
    <w:rsid w:val="2CAD2897"/>
    <w:rsid w:val="323A1EDF"/>
    <w:rsid w:val="32FC553B"/>
    <w:rsid w:val="365E12C9"/>
    <w:rsid w:val="3A1D4415"/>
    <w:rsid w:val="3DEE6810"/>
    <w:rsid w:val="3E6E5583"/>
    <w:rsid w:val="4059760C"/>
    <w:rsid w:val="411F5222"/>
    <w:rsid w:val="439F340A"/>
    <w:rsid w:val="490F5777"/>
    <w:rsid w:val="49454A23"/>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2021-05-26T02:06:08Z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6989ACDA3E1949C59C869731F46DCAB1</vt:lpwstr>
  </property>
</Properties>
</file>