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187</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val="en-US" w:eastAsia="zh-CN"/>
        </w:rPr>
        <w:t>广东双庆建设工程有限公司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 xml:space="preserve">朱庆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 xml:space="preserve">91441900MA558K7031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广东省东莞市大岭山镇大岭山教育路98号301室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w:t>
      </w:r>
      <w:bookmarkStart w:id="0" w:name="_GoBack"/>
      <w:bookmarkEnd w:id="0"/>
      <w:r>
        <w:rPr>
          <w:rFonts w:hint="eastAsia" w:ascii="仿宋_GB2312" w:hAnsi="仿宋_GB2312" w:eastAsia="仿宋_GB2312" w:cs="仿宋_GB2312"/>
          <w:kern w:val="0"/>
          <w:sz w:val="28"/>
          <w:szCs w:val="28"/>
          <w:u w:val="none"/>
        </w:rPr>
        <w:t xml:space="preserve">局执法人员于2021年6月3日对你单位进行了检查，发现你单位实施了以下环境违法行为：2021年6月3日23时06分，我局执法人员在执法检查时，发现你单位作为施工单位在深圳市南山区留仙洞地铁站A出口的南山T501-0101宗地项目（暂定名）土石方及基坑支护工程施工中，存在未按照《深圳市生态环境局关于加强中、高考期间噪声污染管理的通告》的要求，在中、高考期间进行产生环境噪声的挖土、浇筑混凝土的建筑施工作业的环境违法行为，现场调查时发现使用了挖掘机、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w:t>
      </w:r>
      <w:r>
        <w:rPr>
          <w:rFonts w:hint="eastAsia" w:ascii="仿宋_GB2312" w:hAnsi="仿宋_GB2312" w:eastAsia="仿宋_GB2312" w:cs="仿宋_GB2312"/>
          <w:kern w:val="0"/>
          <w:sz w:val="28"/>
          <w:szCs w:val="28"/>
          <w:u w:val="none"/>
          <w:lang w:eastAsia="zh-CN"/>
        </w:rPr>
        <w:t>、《深圳市生态环境局关于加强中、高考期间噪声污染管理的通告》、项目位置图</w:t>
      </w:r>
      <w:r>
        <w:rPr>
          <w:rFonts w:hint="eastAsia" w:ascii="仿宋_GB2312" w:hAnsi="仿宋_GB2312" w:eastAsia="仿宋_GB2312" w:cs="仿宋_GB2312"/>
          <w:kern w:val="0"/>
          <w:sz w:val="28"/>
          <w:szCs w:val="28"/>
          <w:u w:val="none"/>
        </w:rPr>
        <w:t>，以及当事人提供的身份证复印件、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复印件、法人授权委托书、中标通知书复印件、《南山T501-0101宗地项目（暂定名）土石方及基坑支护工程合同》复印件等证据为凭。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你单位上述行为违反了《深圳经济特区环境噪声污染防治条例》第六十九条的规定。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依据《深圳经济特区环境噪声污染防治条例》第八十四条的规定，现责令你单位立即停止违法行为。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7</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1B419FB"/>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986695"/>
    <w:rsid w:val="23610C05"/>
    <w:rsid w:val="24D13031"/>
    <w:rsid w:val="257C3C48"/>
    <w:rsid w:val="2626727A"/>
    <w:rsid w:val="262F0E14"/>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316DC3"/>
    <w:rsid w:val="4C8F1D8A"/>
    <w:rsid w:val="4CBB444C"/>
    <w:rsid w:val="50D02BDA"/>
    <w:rsid w:val="52281CAF"/>
    <w:rsid w:val="52DF0458"/>
    <w:rsid w:val="556D115C"/>
    <w:rsid w:val="57C95BA7"/>
    <w:rsid w:val="5A9E6F92"/>
    <w:rsid w:val="5C6063B2"/>
    <w:rsid w:val="5CF94A8A"/>
    <w:rsid w:val="61244741"/>
    <w:rsid w:val="61832280"/>
    <w:rsid w:val="64E254D1"/>
    <w:rsid w:val="65530449"/>
    <w:rsid w:val="66360DDF"/>
    <w:rsid w:val="66E810E6"/>
    <w:rsid w:val="6738762E"/>
    <w:rsid w:val="67D071CE"/>
    <w:rsid w:val="6AE262CF"/>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2021-07-13T09:26:57Z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6989ACDA3E1949C59C869731F46DCAB1</vt:lpwstr>
  </property>
</Properties>
</file>