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227</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李玉霞（深圳市南山区蔡记鲜牛肉火锅店</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lang w:val="en-US" w:eastAsia="zh-CN"/>
        </w:rPr>
        <w:t>经营者：李玉霞</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lang w:val="en-US" w:eastAsia="zh-CN"/>
        </w:rPr>
        <w:t>身份证号码:441581********2521</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92440300MA5D8PW62E</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经营场所：</w:t>
      </w:r>
      <w:r>
        <w:rPr>
          <w:rFonts w:hint="eastAsia" w:ascii="仿宋_GB2312" w:hAnsi="仿宋_GB2312" w:eastAsia="仿宋_GB2312" w:cs="仿宋_GB2312"/>
          <w:kern w:val="0"/>
          <w:sz w:val="28"/>
          <w:szCs w:val="28"/>
          <w:u w:val="none"/>
          <w:lang w:val="en-US" w:eastAsia="zh-CN"/>
        </w:rPr>
        <w:t>深圳市南山区招商街道近海路69号</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住址：</w:t>
      </w:r>
      <w:r>
        <w:rPr>
          <w:rFonts w:hint="eastAsia" w:ascii="仿宋_GB2312" w:hAnsi="仿宋_GB2312" w:eastAsia="仿宋_GB2312" w:cs="仿宋_GB2312"/>
          <w:kern w:val="0"/>
          <w:sz w:val="28"/>
          <w:szCs w:val="28"/>
          <w:u w:val="none"/>
          <w:lang w:val="en-US" w:eastAsia="zh-CN"/>
        </w:rPr>
        <w:t>***</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7月15日对你单位进行了检查，发现你单位实施了以下环境违法行为：2021年7月15日20时31分，我局执法人员对你单位位于深圳市南山区招商街道近海路69号的经营场所进行执法检查。现场检查发现你单位经营面积约180平方米，厨房面积约10平方米，厨房有炒锅一台，食客餐桌上有炒牛河等有油烟产生的菜品，产生的油烟经油烟净化设备处理后通过一楼厨房后面窗户处油烟排放口排放。你单位存在在未配套设立专用烟道的商住综合楼内新建产生油烟的餐饮服务项目的环境违法行为。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w:t>
      </w:r>
      <w:r>
        <w:rPr>
          <w:rFonts w:hint="eastAsia" w:ascii="仿宋_GB2312" w:hAnsi="仿宋_GB2312" w:eastAsia="仿宋_GB2312" w:cs="仿宋_GB2312"/>
          <w:kern w:val="0"/>
          <w:sz w:val="28"/>
          <w:szCs w:val="28"/>
          <w:u w:val="none"/>
          <w:lang w:eastAsia="zh-CN"/>
        </w:rPr>
        <w:t>、见证人工作证复印件、南山区住建局《关于商请核实南山区招商街道近海路源华综合楼烟道问题的复函》</w:t>
      </w:r>
      <w:r>
        <w:rPr>
          <w:rFonts w:hint="eastAsia" w:ascii="仿宋_GB2312" w:hAnsi="仿宋_GB2312" w:eastAsia="仿宋_GB2312" w:cs="仿宋_GB2312"/>
          <w:kern w:val="0"/>
          <w:sz w:val="28"/>
          <w:szCs w:val="28"/>
          <w:u w:val="none"/>
        </w:rPr>
        <w:t>，以及当事人提供的身份证复印件、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lang w:eastAsia="zh-CN"/>
        </w:rPr>
      </w:pPr>
      <w:r>
        <w:rPr>
          <w:rFonts w:hint="eastAsia" w:ascii="仿宋_GB2312" w:hAnsi="仿宋_GB2312" w:eastAsia="仿宋_GB2312" w:cs="仿宋_GB2312"/>
          <w:kern w:val="0"/>
          <w:sz w:val="28"/>
          <w:szCs w:val="28"/>
          <w:u w:val="none"/>
        </w:rPr>
        <w:t>你单位上述行为违反了：《中华人民共和国大气污染防治法》第八十一条第二款的规定</w:t>
      </w:r>
      <w:r>
        <w:rPr>
          <w:rFonts w:hint="eastAsia" w:ascii="仿宋_GB2312" w:hAnsi="仿宋_GB2312" w:eastAsia="仿宋_GB2312" w:cs="仿宋_GB2312"/>
          <w:kern w:val="0"/>
          <w:sz w:val="28"/>
          <w:szCs w:val="28"/>
          <w:u w:val="none"/>
          <w:lang w:eastAsia="zh-CN"/>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依据《中华人民共和国大气污染防治法》第一百一十八条第二款的规定，现责令你单位限期七日内改正违法行为。</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bookmarkStart w:id="0" w:name="_GoBack"/>
      <w:bookmarkEnd w:id="0"/>
      <w:r>
        <w:rPr>
          <w:rFonts w:hint="eastAsia" w:ascii="仿宋_GB2312" w:hAnsi="仿宋_GB2312" w:eastAsia="仿宋_GB2312" w:cs="仿宋_GB2312"/>
          <w:kern w:val="0"/>
          <w:sz w:val="28"/>
          <w:szCs w:val="28"/>
          <w:u w:val="none"/>
        </w:rPr>
        <w:t>我局将自本决定书送达之日起</w:t>
      </w:r>
      <w:r>
        <w:rPr>
          <w:rFonts w:hint="eastAsia" w:ascii="仿宋_GB2312" w:hAnsi="仿宋_GB2312" w:eastAsia="仿宋_GB2312" w:cs="仿宋_GB2312"/>
          <w:kern w:val="0"/>
          <w:sz w:val="28"/>
          <w:szCs w:val="28"/>
          <w:u w:val="none"/>
          <w:lang w:val="en-US" w:eastAsia="zh-CN"/>
        </w:rPr>
        <w:t>七日后</w:t>
      </w:r>
      <w:r>
        <w:rPr>
          <w:rFonts w:hint="eastAsia" w:ascii="仿宋_GB2312" w:hAnsi="仿宋_GB2312" w:eastAsia="仿宋_GB2312" w:cs="仿宋_GB2312"/>
          <w:kern w:val="0"/>
          <w:sz w:val="28"/>
          <w:szCs w:val="28"/>
          <w:u w:val="none"/>
        </w:rPr>
        <w:t>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 xml:space="preserve">赋予生态环境部门的监管措施。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7</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26</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FSGB2312A">
    <w:panose1 w:val="02010604000000000000"/>
    <w:charset w:val="00"/>
    <w:family w:val="auto"/>
    <w:pitch w:val="default"/>
    <w:sig w:usb0="00000000" w:usb1="00000000" w:usb2="00000000" w:usb3="00000000" w:csb0="00000000" w:csb1="00000000"/>
  </w:font>
  <w:font w:name="FSGB2312B">
    <w:panose1 w:val="02010604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986695"/>
    <w:rsid w:val="23610C05"/>
    <w:rsid w:val="24D13031"/>
    <w:rsid w:val="257C3C48"/>
    <w:rsid w:val="2626727A"/>
    <w:rsid w:val="262F0E14"/>
    <w:rsid w:val="29FE3E97"/>
    <w:rsid w:val="2C720C00"/>
    <w:rsid w:val="2CA05952"/>
    <w:rsid w:val="2CAD2897"/>
    <w:rsid w:val="2E46120B"/>
    <w:rsid w:val="323A1EDF"/>
    <w:rsid w:val="32FC553B"/>
    <w:rsid w:val="365E12C9"/>
    <w:rsid w:val="3A1D4415"/>
    <w:rsid w:val="3DEE6810"/>
    <w:rsid w:val="3E6E5583"/>
    <w:rsid w:val="4059760C"/>
    <w:rsid w:val="411F5222"/>
    <w:rsid w:val="439F340A"/>
    <w:rsid w:val="490F5777"/>
    <w:rsid w:val="49454A23"/>
    <w:rsid w:val="49A803A3"/>
    <w:rsid w:val="4B1B69D6"/>
    <w:rsid w:val="4B9529F8"/>
    <w:rsid w:val="4C316DC3"/>
    <w:rsid w:val="4C8F1D8A"/>
    <w:rsid w:val="4CBB444C"/>
    <w:rsid w:val="4CF00058"/>
    <w:rsid w:val="50D02BDA"/>
    <w:rsid w:val="52281CAF"/>
    <w:rsid w:val="524E7A04"/>
    <w:rsid w:val="52DF0458"/>
    <w:rsid w:val="556D115C"/>
    <w:rsid w:val="56847365"/>
    <w:rsid w:val="57C95BA7"/>
    <w:rsid w:val="5A9E6F92"/>
    <w:rsid w:val="5C6063B2"/>
    <w:rsid w:val="61244741"/>
    <w:rsid w:val="61832280"/>
    <w:rsid w:val="64E254D1"/>
    <w:rsid w:val="65530449"/>
    <w:rsid w:val="66360DDF"/>
    <w:rsid w:val="66E810E6"/>
    <w:rsid w:val="6738762E"/>
    <w:rsid w:val="67D071CE"/>
    <w:rsid w:val="6BE0248A"/>
    <w:rsid w:val="6C992E3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Normal Indent1"/>
    <w:basedOn w:val="1"/>
    <w:qFormat/>
    <w:uiPriority w:val="99"/>
    <w:pPr>
      <w:spacing w:line="360" w:lineRule="auto"/>
      <w:ind w:firstLine="200" w:firstLineChars="200"/>
    </w:pPr>
  </w:style>
  <w:style w:type="paragraph" w:styleId="3">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张良秦</cp:lastModifiedBy>
  <cp:lastPrinted>2021-07-29T06:08:16Z</cp:lastPrinted>
  <dcterms:modified xsi:type="dcterms:W3CDTF">2021-07-29T06:08:19Z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6989ACDA3E1949C59C869731F46DCAB1</vt:lpwstr>
  </property>
</Properties>
</file>