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当事人名称：福建诚创建筑劳务有限公司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林纪如</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913501005770139810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福建省莆田市涵江区国欢镇新涵街1669号涵城领域商务大楼B座11层1117室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13日对你单位进行了检查，发现你单位实施了以下环境违法行为：2021年9月13日01时31分，我局执法人员在执法检查时，发现你单位作为施工单位在深圳市南山区深圳大学城西校区西南部，哈尔滨工业大学（深圳）本科校区（在建）东南侧地块，紧邻留仙大道</w:t>
      </w:r>
      <w:bookmarkStart w:id="1" w:name="_GoBack"/>
      <w:bookmarkEnd w:id="1"/>
      <w:r>
        <w:rPr>
          <w:rFonts w:hint="eastAsia" w:ascii="仿宋_GB2312" w:hAnsi="仿宋_GB2312" w:eastAsia="仿宋_GB2312" w:cs="仿宋_GB2312"/>
          <w:kern w:val="0"/>
          <w:sz w:val="28"/>
          <w:szCs w:val="28"/>
          <w:u w:val="none"/>
        </w:rPr>
        <w:t xml:space="preserve">的哈尔滨工业大学（深圳）国际设计学院项目设计施工总承包主体劳务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法人授权委托书、《中标通知书》、《建设工程施工劳务分包合同》复印件等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6B842D9"/>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2021-10-11T07:40:16Z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