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当事人名称：深圳市力众建筑劳务有限公司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刘明哲</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91440300699091179J</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深圳市福田区皇岗公园街捷迅大楼205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12日对你单位进行了检查，发现你单位实施了以下环境违法行为：2021年7月12日00时05分，我局执法人员在执法检查时，发现你单位作为施工单位在深圳市南山区粤海街道科发路60号的康泰集团大厦施工总承包工程土建劳务工程施工中，存在未取得生态环境主管部门出具的夜间作业证明进行产生环境噪声的混凝土浇筑建筑施工作业的环境违法行为，现场调查时发现使用了泵车、混凝土搅拌车等施工设备。</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法人授权委托书、《建筑业企业资质证书》复印件、中标通知书复印件、《协议书》复印件等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8036750"/>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2021-08-25T08:01:40Z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