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396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深圳市豫濮劳务有限公司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 xml:space="preserve">赵俊彪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91440300MA5GHKBN6E</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default" w:ascii="仿宋_GB2312" w:hAnsi="仿宋_GB2312" w:eastAsia="仿宋_GB2312" w:cs="仿宋_GB2312"/>
          <w:kern w:val="0"/>
          <w:sz w:val="28"/>
          <w:szCs w:val="28"/>
          <w:u w:val="none"/>
          <w:lang w:val="en-US" w:eastAsia="zh-CN"/>
        </w:rPr>
        <w:t>深圳市龙岗区坂田街道南坑社区麒麟路四巷13号101</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17日对你单位进行了检查，发现你单位实施了以下环境违法行为：2021年12月17日02时09分，我局执法人员在执法检查时，发现你单位作为施工单位在深圳市南山区前海合作区桂湾片区六开发单元01街坊T201-0156宗地的前海特色民办双语学校项目（T2</w:t>
      </w:r>
      <w:bookmarkStart w:id="1" w:name="_GoBack"/>
      <w:bookmarkEnd w:id="1"/>
      <w:r>
        <w:rPr>
          <w:rFonts w:hint="eastAsia" w:ascii="仿宋_GB2312" w:hAnsi="仿宋_GB2312" w:eastAsia="仿宋_GB2312" w:cs="仿宋_GB2312"/>
          <w:kern w:val="0"/>
          <w:sz w:val="28"/>
          <w:szCs w:val="28"/>
          <w:u w:val="none"/>
        </w:rPr>
        <w:t xml:space="preserve">01-0156宗地）桩基础工程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法人授权委托书、中标通知书、监理日志、工程合同延期证明、《劳务分包合同》复印件等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 w:val="7FC94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2022-01-10T09:44:42Z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