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48</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当事人名称：扬州市江都区金马劳务有限公司</w:t>
      </w:r>
      <w:r>
        <w:rPr>
          <w:rFonts w:hint="eastAsia" w:ascii="仿宋_GB2312" w:hAnsi="仿宋_GB2312" w:eastAsia="仿宋_GB2312" w:cs="仿宋_GB2312"/>
          <w:kern w:val="0"/>
          <w:sz w:val="28"/>
          <w:szCs w:val="28"/>
          <w:u w:val="none"/>
          <w:lang w:val="en-US"/>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姜庆</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91321012741324889C</w:t>
      </w:r>
      <w:r>
        <w:rPr>
          <w:rFonts w:hint="eastAsia" w:ascii="仿宋_GB2312" w:hAnsi="仿宋_GB2312" w:eastAsia="仿宋_GB2312" w:cs="仿宋_GB2312"/>
          <w:kern w:val="0"/>
          <w:sz w:val="28"/>
          <w:szCs w:val="28"/>
          <w:u w:val="none"/>
          <w:lang w:val="en-US"/>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rPr>
        <w:t xml:space="preserve">扬州市江都区引江路11号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2022年4月7日对你单位进行了检查，发现你单位实施了以下环境违法行为：2022年4月7日12时24分，我局执法人员在执法检查时，发现你单位作为施工单位在深圳市南山区东滨路、荔景路及兴工路交汇处的柏悦湾商务中心主体总承包工程劳务分包工程施工中，存在未取得生态环境主管部门出具的中午作业证明在中午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法人授权委托书、中标通知书、《劳务分包合同》复印件等</w:t>
      </w:r>
      <w:r>
        <w:rPr>
          <w:rFonts w:hint="eastAsia" w:ascii="仿宋_GB2312" w:hAnsi="仿宋_GB2312" w:eastAsia="仿宋_GB2312" w:cs="仿宋_GB2312"/>
          <w:kern w:val="0"/>
          <w:sz w:val="28"/>
          <w:szCs w:val="28"/>
          <w:u w:val="none"/>
        </w:rPr>
        <w:t>证据为凭。</w:t>
      </w:r>
      <w:bookmarkStart w:id="1" w:name="_GoBack"/>
      <w:bookmarkEnd w:id="1"/>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国家、省和特区相关环保法律法规规章的规定，对你单位实施按日连续处罚；2.依据《深圳经济特区生态环境保护条例》第一百二十六条规定，依法对有关设施、设备和场所实施查封、扣押；3.依法采取法律法规规定的其他措施。 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5</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9</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9C5B2B"/>
    <w:rsid w:val="02EA0635"/>
    <w:rsid w:val="03C92092"/>
    <w:rsid w:val="040E23D2"/>
    <w:rsid w:val="07113DEE"/>
    <w:rsid w:val="075B2CA6"/>
    <w:rsid w:val="0DAC60B6"/>
    <w:rsid w:val="0DC729FA"/>
    <w:rsid w:val="1072777B"/>
    <w:rsid w:val="11015331"/>
    <w:rsid w:val="1389530F"/>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3B153BE"/>
    <w:rsid w:val="54751A98"/>
    <w:rsid w:val="58101D78"/>
    <w:rsid w:val="594964D7"/>
    <w:rsid w:val="5C6063B2"/>
    <w:rsid w:val="5CE55F7C"/>
    <w:rsid w:val="5EF32CA6"/>
    <w:rsid w:val="5EFD0A78"/>
    <w:rsid w:val="5F1D755B"/>
    <w:rsid w:val="61244741"/>
    <w:rsid w:val="61832280"/>
    <w:rsid w:val="6195656F"/>
    <w:rsid w:val="65530449"/>
    <w:rsid w:val="657D29A0"/>
    <w:rsid w:val="66360DDF"/>
    <w:rsid w:val="6A4A2E91"/>
    <w:rsid w:val="6B697022"/>
    <w:rsid w:val="6FC97EEA"/>
    <w:rsid w:val="710F722B"/>
    <w:rsid w:val="72C619E6"/>
    <w:rsid w:val="74973B0A"/>
    <w:rsid w:val="75012944"/>
    <w:rsid w:val="76263BEE"/>
    <w:rsid w:val="76471095"/>
    <w:rsid w:val="769373E6"/>
    <w:rsid w:val="770A14D6"/>
    <w:rsid w:val="782F3EE9"/>
    <w:rsid w:val="78C96907"/>
    <w:rsid w:val="790E4056"/>
    <w:rsid w:val="792D110A"/>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861</Words>
  <Characters>897</Characters>
  <Lines>0</Lines>
  <Paragraphs>0</Paragraphs>
  <TotalTime>1</TotalTime>
  <ScaleCrop>false</ScaleCrop>
  <LinksUpToDate>false</LinksUpToDate>
  <CharactersWithSpaces>1128</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2022-05-19T01:51:23Z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415AE414F76D4CF9B7453C06F2F00AF2</vt:lpwstr>
  </property>
</Properties>
</file>