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（个体工商户）字号名称：深圳市南山区郑氏烧鸡店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经营者姓名：孙施丽  身份证号码:440821</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3946</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统一社会信用代码：92440300MA5GAPF176</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经营场所：深圳市南山区蛇口街道大铲社区石云村1</w:t>
      </w:r>
      <w:bookmarkStart w:id="0" w:name="_GoBack"/>
      <w:bookmarkEnd w:id="0"/>
      <w:r>
        <w:rPr>
          <w:rFonts w:hint="eastAsia" w:ascii="仿宋_GB2312" w:hAnsi="仿宋_GB2312" w:eastAsia="仿宋_GB2312" w:cs="仿宋_GB2312"/>
          <w:kern w:val="0"/>
          <w:sz w:val="28"/>
          <w:szCs w:val="28"/>
          <w:u w:val="none"/>
        </w:rPr>
        <w:t xml:space="preserve">栋蛇口新街138号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27日对你单位进行了检查，发现你单位实施了以下环境违法行为：2022年4月27日19时42分，我局执法人员对你单位位于深圳市南山区蛇口街道大铲社区石云村1栋蛇口新街138号的经营场所进行执法检查。现场检查发现你单位经营场所位于所在建筑物1楼，1楼商铺用途为商业，你单位经营场所所在建筑物2楼用途为住宅。你单位经营面积约38平方米，厨房面积约8平方米，设有烤鸡炉1台，炒锅1个，主要从事烤鸡等有油烟产生的餐饮服务项目。现场检查时你单位正常经营，产生的油烟通过自建管道引至店后排放。你单位存在在商住综合楼内与居住层相邻的商业楼层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w:t>
      </w:r>
      <w:r>
        <w:rPr>
          <w:rFonts w:hint="eastAsia" w:ascii="仿宋_GB2312" w:hAnsi="仿宋_GB2312" w:eastAsia="仿宋_GB2312" w:cs="仿宋_GB2312"/>
          <w:kern w:val="0"/>
          <w:sz w:val="28"/>
          <w:szCs w:val="28"/>
          <w:u w:val="none"/>
          <w:lang w:val="en-US" w:eastAsia="zh-CN"/>
        </w:rPr>
        <w:t>视频及</w:t>
      </w:r>
      <w:r>
        <w:rPr>
          <w:rFonts w:hint="eastAsia" w:ascii="仿宋_GB2312" w:hAnsi="仿宋_GB2312" w:eastAsia="仿宋_GB2312" w:cs="仿宋_GB2312"/>
          <w:kern w:val="0"/>
          <w:sz w:val="28"/>
          <w:szCs w:val="28"/>
          <w:u w:val="none"/>
        </w:rPr>
        <w:t>照片、调查询问笔录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房产证复印件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二款的规定，现责令你单位自接收到本决定书之日起三十日内通过调整经营项目、搬迁至可设立的经营场所等方式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如上述违法行为属于应依法直接给予行政处罚的情形，则对该行为的处罚不以整改结果为前提条件。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依法采取法律法规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3991E4F"/>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0D852D8"/>
    <w:rsid w:val="323A1EDF"/>
    <w:rsid w:val="32FC553B"/>
    <w:rsid w:val="365E12C9"/>
    <w:rsid w:val="3A1D4415"/>
    <w:rsid w:val="3DEE6810"/>
    <w:rsid w:val="3E6E5583"/>
    <w:rsid w:val="4059760C"/>
    <w:rsid w:val="411F5222"/>
    <w:rsid w:val="439F340A"/>
    <w:rsid w:val="47025DB5"/>
    <w:rsid w:val="47DB1A4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920</Words>
  <Characters>982</Characters>
  <Lines>0</Lines>
  <Paragraphs>0</Paragraphs>
  <TotalTime>0</TotalTime>
  <ScaleCrop>false</ScaleCrop>
  <LinksUpToDate>false</LinksUpToDate>
  <CharactersWithSpaces>1133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2022-05-19T02:41:57Z</cp:lastPrinted>
  <dcterms:modified xsi:type="dcterms:W3CDTF">2022-05-19T02:42:03Z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6989ACDA3E1949C59C869731F46DCAB1</vt:lpwstr>
  </property>
</Properties>
</file>