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宋体" w:hAnsi="宋体" w:cs="宋体"/>
          <w:kern w:val="0"/>
          <w:sz w:val="28"/>
          <w:szCs w:val="28"/>
          <w:lang w:val="en-US" w:eastAsia="zh-CN"/>
        </w:rPr>
        <w:t>68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当事人名称：深圳市绿创劳务有限公司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李樟波</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91440300MA5F0R7835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深圳市福田区沙头街道新华社区新洲十一街139号中央西谷大厦907</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29日对你单位进行了检查，发现你单位实施了以下环境违法行为：2022年4月29日01时14分，我局执法人员在执法检查时，发现你单位作为施工单位在深圳市南山区珠光北路的大沙河中下游段综合治理工程（二期）Ⅲ标段施工总承包（快速发包）劳务分包工程施工中，存在未取得生态环境主管部门出具的夜间作业证明在夜间进行产生环境噪声的灌桩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bookmarkStart w:id="1" w:name="_GoBack"/>
      <w:bookmarkEnd w:id="1"/>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4DB0C1B"/>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34605C0"/>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883</Words>
  <Characters>925</Characters>
  <Lines>0</Lines>
  <Paragraphs>0</Paragraphs>
  <TotalTime>0</TotalTime>
  <ScaleCrop>false</ScaleCrop>
  <LinksUpToDate>false</LinksUpToDate>
  <CharactersWithSpaces>1147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2022-06-08T02:14:37Z</cp:lastPrinted>
  <dcterms:modified xsi:type="dcterms:W3CDTF">2022-06-08T02:14:39Z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415AE414F76D4CF9B7453C06F2F00AF2</vt:lpwstr>
  </property>
</Properties>
</file>