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深圳市晟湾劳务有限公司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赵振坤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91440300MA5FPP2X7E</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eastAsia="zh-CN"/>
        </w:rPr>
        <w:t>深圳市南山区粤海街道科技园社区科苑路8号讯美科技广场2号楼805</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5月31日对你单位进行了检查，发现你单位实施了以下环境违法行为：2022年5月31日0时17分，我局执法人员在执法检查时，发现你单位作为施工单位在深圳市南山区蛇口港湾大道北侧、松湖路东侧的太子湾云滨大厦项目施工总承包工程土建及水电劳务分包工程中，在噪声敏感建筑物集中区（居民住宅区）太子湾人才公寓一期周围直线距离300米范围内进行产生噪声的混凝土浇筑建筑施工作业，现场使用了混凝土车和混凝土输送泵等施工设备。你单位未按照《深圳市生态环境局关于加强中、高考期间噪声污染管理的通告》的要求，存在在中、高考备考及考试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bookmarkStart w:id="1" w:name="_GoBack"/>
      <w:bookmarkEnd w:id="1"/>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依据《中华人民共和国行政处罚法》第二十八条第一款和《深圳经济特区环境噪声污染防治条例》第八十四条的规定，现责令你单位立即停止违法行为。如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0B31AE1"/>
    <w:rsid w:val="11015331"/>
    <w:rsid w:val="154100F1"/>
    <w:rsid w:val="165E5D35"/>
    <w:rsid w:val="18592155"/>
    <w:rsid w:val="19E80C27"/>
    <w:rsid w:val="1A96319D"/>
    <w:rsid w:val="1BF57215"/>
    <w:rsid w:val="1EDC2743"/>
    <w:rsid w:val="1FDE4449"/>
    <w:rsid w:val="20C468B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0077FA"/>
    <w:rsid w:val="594964D7"/>
    <w:rsid w:val="5C6063B2"/>
    <w:rsid w:val="5CE55F7C"/>
    <w:rsid w:val="5EF32CA6"/>
    <w:rsid w:val="5EFD0A78"/>
    <w:rsid w:val="5F1D755B"/>
    <w:rsid w:val="61244741"/>
    <w:rsid w:val="61832280"/>
    <w:rsid w:val="6195656F"/>
    <w:rsid w:val="63132C4F"/>
    <w:rsid w:val="65530449"/>
    <w:rsid w:val="657D29A0"/>
    <w:rsid w:val="6596711F"/>
    <w:rsid w:val="66360DDF"/>
    <w:rsid w:val="6A4A2E91"/>
    <w:rsid w:val="6B697022"/>
    <w:rsid w:val="6E4A620A"/>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967</Words>
  <Characters>1007</Characters>
  <Lines>0</Lines>
  <Paragraphs>0</Paragraphs>
  <TotalTime>1</TotalTime>
  <ScaleCrop>false</ScaleCrop>
  <LinksUpToDate>false</LinksUpToDate>
  <CharactersWithSpaces>1253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2022-06-22T08:20:45Z</cp:lastPrinted>
  <dcterms:modified xsi:type="dcterms:W3CDTF">2022-06-22T08:21:28Z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