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18</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当事人名称：南京中辉达劳务有限公司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法定代表人：郑兆辉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统一社会信用代码：91320116087735041U</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住所：南京市六合区雄州街道山北东路100号</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8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20</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rPr>
        <w:t>接市民投诉深圳市盐田区盐田街道北山道与海鲜街路口交叉路口深圳市地铁8号线盐田食街站施工噪声扰民。</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2022</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8</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20</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23</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44</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分，</w:t>
      </w:r>
      <w:r>
        <w:rPr>
          <w:rFonts w:hint="eastAsia" w:ascii="仿宋_GB2312" w:hAnsi="宋体" w:eastAsia="仿宋_GB2312" w:cs="宋体"/>
          <w:color w:val="auto"/>
          <w:kern w:val="0"/>
          <w:sz w:val="32"/>
          <w:szCs w:val="32"/>
          <w:highlight w:val="none"/>
          <w:u w:val="none"/>
          <w:lang w:val="en-US" w:eastAsia="zh-CN"/>
        </w:rPr>
        <w:t>我</w:t>
      </w:r>
      <w:r>
        <w:rPr>
          <w:rFonts w:hint="eastAsia" w:ascii="仿宋_GB2312" w:hAnsi="宋体" w:eastAsia="仿宋_GB2312" w:cs="宋体"/>
          <w:color w:val="auto"/>
          <w:kern w:val="0"/>
          <w:sz w:val="32"/>
          <w:szCs w:val="32"/>
          <w:highlight w:val="none"/>
          <w:u w:val="none"/>
        </w:rPr>
        <w:t>局执法人员来到该</w:t>
      </w:r>
      <w:r>
        <w:rPr>
          <w:rFonts w:hint="eastAsia" w:ascii="仿宋_GB2312" w:hAnsi="宋体" w:eastAsia="仿宋_GB2312" w:cs="宋体"/>
          <w:color w:val="auto"/>
          <w:kern w:val="0"/>
          <w:sz w:val="32"/>
          <w:szCs w:val="32"/>
          <w:highlight w:val="none"/>
          <w:u w:val="none"/>
          <w:lang w:val="en-US" w:eastAsia="zh-CN"/>
        </w:rPr>
        <w:t>项目</w:t>
      </w:r>
      <w:r>
        <w:rPr>
          <w:rFonts w:hint="eastAsia" w:ascii="仿宋_GB2312" w:hAnsi="宋体" w:eastAsia="仿宋_GB2312" w:cs="宋体"/>
          <w:color w:val="auto"/>
          <w:kern w:val="0"/>
          <w:sz w:val="32"/>
          <w:szCs w:val="32"/>
          <w:highlight w:val="none"/>
          <w:u w:val="none"/>
        </w:rPr>
        <w:t>工地进行检查</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rPr>
        <w:t>发现现场</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有一台龙门吊正在进行出渣石作业，产生噪声影响周边环境。</w:t>
      </w:r>
      <w:r>
        <w:rPr>
          <w:rFonts w:hint="eastAsia" w:ascii="仿宋_GB2312" w:hAnsi="宋体" w:eastAsia="仿宋_GB2312" w:cs="宋体"/>
          <w:color w:val="auto"/>
          <w:kern w:val="0"/>
          <w:sz w:val="32"/>
          <w:szCs w:val="32"/>
          <w:highlight w:val="none"/>
          <w:u w:val="none"/>
          <w:lang w:val="en-US" w:eastAsia="zh-CN"/>
        </w:rPr>
        <w:t>你单位上述行为涉嫌在夜间进行产生环境噪声的建筑施工作业。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w:t>
      </w:r>
      <w:r>
        <w:rPr>
          <w:rFonts w:hint="eastAsia" w:ascii="仿宋_GB2312" w:hAnsi="宋体" w:eastAsia="仿宋_GB2312" w:cs="宋体"/>
          <w:color w:val="auto"/>
          <w:kern w:val="0"/>
          <w:sz w:val="32"/>
          <w:szCs w:val="32"/>
          <w:highlight w:val="none"/>
          <w:u w:val="single"/>
          <w:lang w:val="en-US" w:eastAsia="zh-CN"/>
        </w:rPr>
        <w:t>八</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u w:val="single"/>
          <w:lang w:val="en-US" w:eastAsia="zh-CN"/>
        </w:rPr>
        <w:t>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《深圳经济特区环境噪声污染防治条例》第七十七条第一款第（三）项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在夜间进行产生环境噪声的建筑施工作业</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sz w:val="32"/>
          <w:szCs w:val="32"/>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二〇二二年八月二十日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1.《深圳经济特区环境噪声污染防治条例》第二十八条第一款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在城市建成区内，禁止在中午或者夜间进行产生环境噪声的建筑施工作业，但是有下列情形之一的除外：</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（一）国家、省、市重大项目因特殊需要必须连续作业的；</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（二）按照正常作业时间开始施工但是因生产工艺要求必须连续作业的；</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（三）因道路交通管制的原因需要在指定时间装卸、运输建筑材料、土石方和建筑废弃物的；</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（四）抢修、抢险、应急作业的。</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2.《深圳经济特区环境噪声污染防治条例》第七十七条第一款第（三）项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违反本条例规定，有下列行为之一的，由生态环境主管部门责令改正，并按照下列规定予以处罚：（三）违反本条例第二十八条规定，在中午或者夜间进行产生环境噪声的建筑施工作业的，处三万元罚款；</w:t>
      </w: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18</w:t>
            </w:r>
            <w:bookmarkStart w:id="0" w:name="_GoBack"/>
            <w:bookmarkEnd w:id="0"/>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南京中辉达劳务有限公司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DC95311"/>
    <w:rsid w:val="0E5F44E3"/>
    <w:rsid w:val="0FCD3895"/>
    <w:rsid w:val="10107157"/>
    <w:rsid w:val="10121B98"/>
    <w:rsid w:val="10B0072D"/>
    <w:rsid w:val="112215EA"/>
    <w:rsid w:val="127F2527"/>
    <w:rsid w:val="12BB50EB"/>
    <w:rsid w:val="136924EE"/>
    <w:rsid w:val="13CD012B"/>
    <w:rsid w:val="14B30818"/>
    <w:rsid w:val="14D90BB7"/>
    <w:rsid w:val="14F27D13"/>
    <w:rsid w:val="151137F8"/>
    <w:rsid w:val="15A256E0"/>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1A0CB9"/>
    <w:rsid w:val="2B624D1A"/>
    <w:rsid w:val="30D67853"/>
    <w:rsid w:val="311704B7"/>
    <w:rsid w:val="31D5518D"/>
    <w:rsid w:val="31F57EC5"/>
    <w:rsid w:val="348047F3"/>
    <w:rsid w:val="36270B91"/>
    <w:rsid w:val="368B1BD2"/>
    <w:rsid w:val="36D15F3F"/>
    <w:rsid w:val="38B02D6F"/>
    <w:rsid w:val="38EB40AB"/>
    <w:rsid w:val="3BBF0DA2"/>
    <w:rsid w:val="3D453069"/>
    <w:rsid w:val="419E60A2"/>
    <w:rsid w:val="41FD606E"/>
    <w:rsid w:val="43E72102"/>
    <w:rsid w:val="44E93D24"/>
    <w:rsid w:val="467D786A"/>
    <w:rsid w:val="46E83350"/>
    <w:rsid w:val="484A11CC"/>
    <w:rsid w:val="49BA3657"/>
    <w:rsid w:val="4B175F93"/>
    <w:rsid w:val="4B3914D4"/>
    <w:rsid w:val="4B4432C6"/>
    <w:rsid w:val="4BFA7CBF"/>
    <w:rsid w:val="4EC97140"/>
    <w:rsid w:val="50221E3A"/>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6346F74"/>
    <w:rsid w:val="67FF0D9C"/>
    <w:rsid w:val="69B71C71"/>
    <w:rsid w:val="69C83CAB"/>
    <w:rsid w:val="6AAB5F04"/>
    <w:rsid w:val="6B766472"/>
    <w:rsid w:val="6C000523"/>
    <w:rsid w:val="723F510A"/>
    <w:rsid w:val="727D6141"/>
    <w:rsid w:val="732E6FC8"/>
    <w:rsid w:val="74B47DF9"/>
    <w:rsid w:val="74EE1477"/>
    <w:rsid w:val="75BD69F3"/>
    <w:rsid w:val="76F6361D"/>
    <w:rsid w:val="78085BF3"/>
    <w:rsid w:val="79A874DB"/>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0</TotalTime>
  <ScaleCrop>false</ScaleCrop>
  <LinksUpToDate>false</LinksUpToDate>
  <CharactersWithSpaces>3505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2021-09-15T06:44:00Z</cp:lastPrinted>
  <dcterms:modified xsi:type="dcterms:W3CDTF">2022-09-07T08:43:06Z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A7AE316EE7E74CCF993701890658BB20</vt:lpwstr>
  </property>
</Properties>
</file>