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2023年1月11日0时24分，我局执法人员在执法检查时，发现你单位作为施工单位在深圳市南</w:t>
      </w:r>
      <w:bookmarkStart w:id="1" w:name="_GoBack"/>
      <w:bookmarkEnd w:id="1"/>
      <w:r>
        <w:rPr>
          <w:rFonts w:hint="eastAsia" w:ascii="仿宋_GB2312" w:hAnsi="仿宋_GB2312" w:eastAsia="仿宋_GB2312" w:cs="仿宋_GB2312"/>
          <w:kern w:val="0"/>
          <w:sz w:val="28"/>
          <w:szCs w:val="28"/>
          <w:u w:val="none"/>
        </w:rPr>
        <w:t xml:space="preserve">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9C5B2B"/>
    <w:rsid w:val="02740D8F"/>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2023-03-01T06:51:50Z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