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深圳市生态环境</w:t>
      </w:r>
      <w:r>
        <w:rPr>
          <w:rFonts w:hint="eastAsia" w:ascii="方正小标宋简体" w:hAnsi="黑体" w:eastAsia="方正小标宋简体"/>
          <w:bCs/>
          <w:sz w:val="44"/>
          <w:szCs w:val="44"/>
          <w:lang w:val="en-US" w:eastAsia="zh-CN"/>
        </w:rPr>
        <w:t>局光明管理</w:t>
      </w:r>
      <w:r>
        <w:rPr>
          <w:rFonts w:hint="eastAsia" w:ascii="方正小标宋简体" w:hAnsi="黑体" w:eastAsia="方正小标宋简体"/>
          <w:bCs/>
          <w:sz w:val="44"/>
          <w:szCs w:val="44"/>
        </w:rPr>
        <w:t>局</w:t>
      </w:r>
    </w:p>
    <w:p>
      <w:pPr>
        <w:snapToGrid w:val="0"/>
        <w:spacing w:line="560" w:lineRule="exact"/>
        <w:jc w:val="center"/>
        <w:rPr>
          <w:rFonts w:ascii="方正小标宋简体" w:hAnsi="黑体" w:eastAsia="方正小标宋简体"/>
          <w:bCs/>
          <w:sz w:val="44"/>
          <w:szCs w:val="44"/>
        </w:rPr>
      </w:pPr>
      <w:r>
        <w:rPr>
          <w:rFonts w:hint="eastAsia" w:ascii="方正小标宋简体" w:hAnsi="黑体" w:eastAsia="方正小标宋简体"/>
          <w:bCs/>
          <w:sz w:val="44"/>
          <w:szCs w:val="44"/>
        </w:rPr>
        <w:t>行政处罚强制执行申请书</w:t>
      </w:r>
    </w:p>
    <w:p>
      <w:pPr>
        <w:snapToGrid w:val="0"/>
        <w:spacing w:line="560" w:lineRule="exact"/>
        <w:jc w:val="center"/>
        <w:rPr>
          <w:rFonts w:ascii="仿宋_GB2312" w:hAnsi="黑体" w:eastAsia="仿宋_GB2312"/>
          <w:bCs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申请人：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法定代表人：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谭红霞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统一社会信用代码：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11440300MB2D1116XE</w:t>
      </w:r>
    </w:p>
    <w:p>
      <w:pPr>
        <w:snapToGrid w:val="0"/>
        <w:spacing w:line="560" w:lineRule="exact"/>
        <w:ind w:firstLine="640" w:firstLineChars="200"/>
        <w:jc w:val="both"/>
        <w:rPr>
          <w:rFonts w:hint="eastAsia" w:ascii="仿宋_GB2312" w:hAnsi="宋体" w:eastAsia="仿宋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地址：</w:t>
      </w:r>
      <w:r>
        <w:rPr>
          <w:rFonts w:ascii="仿宋" w:hAnsi="仿宋" w:eastAsia="仿宋" w:cs="仿宋"/>
          <w:sz w:val="32"/>
          <w:szCs w:val="32"/>
        </w:rPr>
        <w:t>深圳市</w:t>
      </w:r>
      <w:r>
        <w:rPr>
          <w:rFonts w:hint="eastAsia" w:ascii="仿宋" w:hAnsi="仿宋" w:eastAsia="仿宋" w:cs="仿宋"/>
          <w:sz w:val="32"/>
          <w:szCs w:val="32"/>
        </w:rPr>
        <w:t>光明区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光明街道</w:t>
      </w:r>
      <w:r>
        <w:rPr>
          <w:rFonts w:hint="eastAsia" w:ascii="仿宋" w:hAnsi="仿宋" w:eastAsia="仿宋" w:cs="仿宋"/>
          <w:sz w:val="32"/>
          <w:szCs w:val="32"/>
        </w:rPr>
        <w:t>华夏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 w:cs="仿宋"/>
          <w:sz w:val="32"/>
          <w:szCs w:val="32"/>
        </w:rPr>
        <w:t>路商会</w:t>
      </w:r>
      <w:r>
        <w:rPr>
          <w:rFonts w:ascii="仿宋" w:hAnsi="仿宋" w:eastAsia="仿宋" w:cs="仿宋"/>
          <w:sz w:val="32"/>
          <w:szCs w:val="32"/>
        </w:rPr>
        <w:t>大厦</w:t>
      </w: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楼</w:t>
      </w:r>
    </w:p>
    <w:p>
      <w:pPr>
        <w:snapToGrid w:val="0"/>
        <w:spacing w:line="560" w:lineRule="exact"/>
        <w:ind w:left="638" w:leftChars="304" w:firstLine="0" w:firstLineChars="0"/>
        <w:jc w:val="both"/>
        <w:rPr>
          <w:rFonts w:hint="default" w:ascii="仿宋_GB2312" w:hAnsi="宋体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000000"/>
          <w:sz w:val="32"/>
          <w:szCs w:val="32"/>
        </w:rPr>
        <w:t>委托代理人：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廖汝欣，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工作单位及职务：</w:t>
      </w:r>
      <w:r>
        <w:rPr>
          <w:rFonts w:hint="eastAsia" w:ascii="仿宋_GB2312" w:hAnsi="宋体" w:eastAsia="仿宋_GB2312"/>
          <w:sz w:val="32"/>
          <w:szCs w:val="32"/>
        </w:rPr>
        <w:t>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工作人员，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电话：</w:t>
      </w:r>
      <w:r>
        <w:rPr>
          <w:rFonts w:hint="eastAsia" w:ascii="仿宋_GB2312" w:hAnsi="宋体" w:eastAsia="仿宋_GB2312"/>
          <w:color w:val="000000"/>
          <w:sz w:val="32"/>
          <w:szCs w:val="32"/>
          <w:lang w:val="en-US" w:eastAsia="zh-CN"/>
        </w:rPr>
        <w:t>88212012</w:t>
      </w:r>
    </w:p>
    <w:p>
      <w:pPr>
        <w:snapToGrid w:val="0"/>
        <w:spacing w:line="560" w:lineRule="exact"/>
        <w:ind w:firstLine="640" w:firstLineChars="200"/>
        <w:jc w:val="both"/>
        <w:rPr>
          <w:rFonts w:ascii="仿宋_GB2312" w:hAnsi="宋体" w:eastAsia="仿宋_GB2312"/>
          <w:color w:val="000000"/>
          <w:sz w:val="32"/>
          <w:szCs w:val="32"/>
          <w:u w:val="single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被申请人</w:t>
      </w:r>
      <w:r>
        <w:rPr>
          <w:rFonts w:hint="eastAsia" w:ascii="仿宋_GB2312" w:hAnsi="宋体" w:eastAsia="仿宋_GB2312"/>
          <w:color w:val="000000"/>
          <w:sz w:val="32"/>
          <w:szCs w:val="32"/>
        </w:rPr>
        <w:t>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深圳市**建筑工程有限公司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法定代表人：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郑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**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统一社会信用代码：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9144**********DP25</w:t>
      </w:r>
    </w:p>
    <w:p>
      <w:pPr>
        <w:snapToGrid w:val="0"/>
        <w:spacing w:line="560" w:lineRule="exact"/>
        <w:ind w:firstLine="640" w:firstLineChars="200"/>
        <w:jc w:val="left"/>
        <w:rPr>
          <w:rFonts w:hint="default" w:ascii="仿宋_GB2312" w:hAnsi="宋体" w:eastAsia="仿宋_GB2312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sz w:val="32"/>
          <w:szCs w:val="32"/>
          <w:lang w:eastAsia="zh-CN"/>
        </w:rPr>
        <w:t>地址：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深圳市宝安区***</w:t>
      </w:r>
      <w:bookmarkStart w:id="0" w:name="_GoBack"/>
      <w:bookmarkEnd w:id="0"/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申请事项：</w:t>
      </w:r>
      <w:r>
        <w:rPr>
          <w:rFonts w:hint="eastAsia" w:ascii="仿宋_GB2312" w:hAnsi="宋体" w:eastAsia="仿宋_GB2312"/>
          <w:sz w:val="32"/>
          <w:szCs w:val="32"/>
        </w:rPr>
        <w:t>申请强制执行深环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号《深圳市生态环境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局行政处罚决定书》中对被申请人予以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3万</w:t>
      </w:r>
      <w:r>
        <w:rPr>
          <w:rFonts w:hint="eastAsia" w:ascii="仿宋_GB2312" w:hAnsi="宋体" w:eastAsia="仿宋_GB2312"/>
          <w:sz w:val="32"/>
          <w:szCs w:val="32"/>
        </w:rPr>
        <w:t>元罚款。</w:t>
      </w:r>
    </w:p>
    <w:p>
      <w:pPr>
        <w:snapToGrid w:val="0"/>
        <w:spacing w:line="560" w:lineRule="exact"/>
        <w:ind w:firstLine="640" w:firstLineChars="200"/>
        <w:jc w:val="left"/>
        <w:rPr>
          <w:rFonts w:ascii="仿宋_GB2312" w:hAnsi="宋体" w:eastAsia="仿宋_GB2312"/>
          <w:color w:val="000000"/>
          <w:sz w:val="32"/>
          <w:szCs w:val="32"/>
        </w:rPr>
      </w:pPr>
    </w:p>
    <w:p>
      <w:pPr>
        <w:snapToGrid w:val="0"/>
        <w:spacing w:line="560" w:lineRule="exact"/>
        <w:ind w:firstLine="643" w:firstLineChars="200"/>
        <w:jc w:val="left"/>
        <w:rPr>
          <w:rFonts w:ascii="仿宋_GB2312" w:hAnsi="宋体" w:eastAsia="仿宋_GB2312"/>
          <w:b/>
          <w:color w:val="000000"/>
          <w:sz w:val="32"/>
          <w:szCs w:val="32"/>
        </w:rPr>
      </w:pPr>
      <w:r>
        <w:rPr>
          <w:rFonts w:hint="eastAsia" w:ascii="仿宋_GB2312" w:hAnsi="宋体" w:eastAsia="仿宋_GB2312"/>
          <w:b/>
          <w:color w:val="000000"/>
          <w:sz w:val="32"/>
          <w:szCs w:val="32"/>
        </w:rPr>
        <w:t>事实与理由：</w:t>
      </w:r>
    </w:p>
    <w:p>
      <w:pPr>
        <w:snapToGrid w:val="0"/>
        <w:spacing w:line="560" w:lineRule="exact"/>
        <w:ind w:firstLine="640" w:firstLineChars="200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关于被申请人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在夜间进行产生环境噪声的建筑施工作业</w:t>
      </w:r>
      <w:r>
        <w:rPr>
          <w:rFonts w:hint="eastAsia" w:ascii="仿宋_GB2312" w:hAnsi="宋体" w:eastAsia="仿宋_GB2312"/>
          <w:sz w:val="32"/>
          <w:szCs w:val="32"/>
        </w:rPr>
        <w:t>的《深圳市生态环境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局光明管理</w:t>
      </w:r>
      <w:r>
        <w:rPr>
          <w:rFonts w:hint="eastAsia" w:ascii="仿宋_GB2312" w:hAnsi="宋体" w:eastAsia="仿宋_GB2312"/>
          <w:sz w:val="32"/>
          <w:szCs w:val="32"/>
        </w:rPr>
        <w:t>局行政处罚决定书》（深环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罚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字</w:t>
      </w:r>
      <w:r>
        <w:rPr>
          <w:rFonts w:hint="eastAsia" w:ascii="仿宋_GB2312" w:hAnsi="宋体" w:eastAsia="仿宋_GB2312"/>
          <w:sz w:val="32"/>
          <w:szCs w:val="32"/>
        </w:rPr>
        <w:t>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本局已于20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送达被申请人。被申请人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在夜间进行产生环境噪声的建筑施工作业</w:t>
      </w:r>
      <w:r>
        <w:rPr>
          <w:rFonts w:hint="eastAsia" w:ascii="仿宋_GB2312" w:hAnsi="宋体" w:eastAsia="仿宋_GB2312"/>
          <w:sz w:val="32"/>
          <w:szCs w:val="32"/>
        </w:rPr>
        <w:t>的行为违反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了《深圳经济特区环境噪声污染防治条例》第二十八条第一款</w:t>
      </w:r>
      <w:r>
        <w:rPr>
          <w:rFonts w:hint="eastAsia" w:ascii="仿宋_GB2312" w:hAnsi="宋体" w:eastAsia="仿宋_GB2312"/>
          <w:sz w:val="32"/>
          <w:szCs w:val="32"/>
        </w:rPr>
        <w:t>的规定，根据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《深圳经济特区环境噪声污染防治条例》第七十七条第一款第（三）项的规定</w:t>
      </w:r>
      <w:r>
        <w:rPr>
          <w:rFonts w:hint="eastAsia" w:ascii="仿宋_GB2312" w:hAnsi="宋体" w:eastAsia="仿宋_GB2312"/>
          <w:sz w:val="32"/>
          <w:szCs w:val="32"/>
        </w:rPr>
        <w:t>，应予以处罚。由于被申请人不履行该行政处罚决定，本局于202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年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sz w:val="32"/>
          <w:szCs w:val="32"/>
        </w:rPr>
        <w:t>月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13</w:t>
      </w:r>
      <w:r>
        <w:rPr>
          <w:rFonts w:hint="eastAsia" w:ascii="仿宋_GB2312" w:hAnsi="宋体" w:eastAsia="仿宋_GB2312"/>
          <w:sz w:val="32"/>
          <w:szCs w:val="32"/>
        </w:rPr>
        <w:t>日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及2023年5月30日</w:t>
      </w:r>
      <w:r>
        <w:rPr>
          <w:rFonts w:hint="eastAsia" w:ascii="仿宋_GB2312" w:hAnsi="宋体" w:eastAsia="仿宋_GB2312"/>
          <w:sz w:val="32"/>
          <w:szCs w:val="32"/>
        </w:rPr>
        <w:t>向被申请人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直接</w:t>
      </w:r>
      <w:r>
        <w:rPr>
          <w:rFonts w:hint="eastAsia" w:ascii="仿宋_GB2312" w:hAnsi="宋体" w:eastAsia="仿宋_GB2312"/>
          <w:sz w:val="32"/>
          <w:szCs w:val="32"/>
        </w:rPr>
        <w:t>送达了《深圳市生态环境局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督促履行义务催告书》（深环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19</w:t>
      </w:r>
      <w:r>
        <w:rPr>
          <w:rFonts w:hint="eastAsia" w:ascii="仿宋_GB2312" w:hAnsi="宋体" w:eastAsia="仿宋_GB2312"/>
          <w:sz w:val="32"/>
          <w:szCs w:val="32"/>
        </w:rPr>
        <w:t>号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、</w:t>
      </w:r>
      <w:r>
        <w:rPr>
          <w:rFonts w:hint="eastAsia" w:ascii="仿宋_GB2312" w:hAnsi="宋体" w:eastAsia="仿宋_GB2312"/>
          <w:sz w:val="32"/>
          <w:szCs w:val="32"/>
        </w:rPr>
        <w:t>深环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</w:t>
      </w:r>
      <w:r>
        <w:rPr>
          <w:rFonts w:hint="eastAsia" w:ascii="仿宋_GB2312" w:hAnsi="宋体" w:eastAsia="仿宋_GB2312"/>
          <w:sz w:val="32"/>
          <w:szCs w:val="32"/>
        </w:rPr>
        <w:t>催字〔20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宋体" w:eastAsia="仿宋_GB2312"/>
          <w:sz w:val="32"/>
          <w:szCs w:val="32"/>
        </w:rPr>
        <w:t>〕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32</w:t>
      </w:r>
      <w:r>
        <w:rPr>
          <w:rFonts w:hint="eastAsia" w:ascii="仿宋_GB2312" w:hAnsi="宋体" w:eastAsia="仿宋_GB2312"/>
          <w:sz w:val="32"/>
          <w:szCs w:val="32"/>
        </w:rPr>
        <w:t>号）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且当事人在法定期限内不申请行政复议，也不提起行政诉讼，又不履行该处罚决定。根据《中华人民共和国行政强制法》第五十三条、第五十四条的规定</w:t>
      </w:r>
      <w:r>
        <w:rPr>
          <w:rFonts w:hint="eastAsia" w:ascii="仿宋_GB2312" w:hAnsi="宋体" w:eastAsia="仿宋_GB2312"/>
          <w:sz w:val="32"/>
          <w:szCs w:val="32"/>
          <w:lang w:eastAsia="zh-CN"/>
        </w:rPr>
        <w:t>，</w:t>
      </w:r>
      <w:r>
        <w:rPr>
          <w:rFonts w:hint="eastAsia" w:ascii="仿宋_GB2312" w:hAnsi="宋体" w:eastAsia="仿宋_GB2312"/>
          <w:sz w:val="32"/>
          <w:szCs w:val="32"/>
        </w:rPr>
        <w:t>现申请贵院强制执行。</w:t>
      </w:r>
    </w:p>
    <w:p>
      <w:pPr>
        <w:pStyle w:val="2"/>
        <w:snapToGrid w:val="0"/>
        <w:spacing w:line="560" w:lineRule="exact"/>
        <w:ind w:firstLine="640" w:firstLineChars="200"/>
        <w:rPr>
          <w:rFonts w:ascii="仿宋_GB2312" w:hAnsi="宋体" w:eastAsia="仿宋_GB2312"/>
          <w:szCs w:val="32"/>
        </w:rPr>
      </w:pPr>
      <w:r>
        <w:rPr>
          <w:rFonts w:hint="eastAsia" w:ascii="仿宋_GB2312" w:hAnsi="宋体" w:eastAsia="仿宋_GB2312"/>
          <w:szCs w:val="32"/>
        </w:rPr>
        <w:t>此致</w:t>
      </w:r>
    </w:p>
    <w:p>
      <w:pPr>
        <w:snapToGrid w:val="0"/>
        <w:spacing w:line="560" w:lineRule="exact"/>
        <w:rPr>
          <w:rFonts w:hint="eastAsia" w:ascii="仿宋_GB2312" w:hAnsi="宋体" w:eastAsia="仿宋_GB2312" w:cs="Times New Roman"/>
          <w:sz w:val="32"/>
          <w:szCs w:val="32"/>
        </w:rPr>
      </w:pPr>
      <w:r>
        <w:rPr>
          <w:rFonts w:hint="eastAsia" w:ascii="仿宋_GB2312" w:hAnsi="宋体" w:eastAsia="仿宋_GB2312" w:cs="Times New Roman"/>
          <w:sz w:val="32"/>
          <w:szCs w:val="32"/>
        </w:rPr>
        <w:t>广东省深圳市龙岗区人民法院</w:t>
      </w: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firstLine="640" w:firstLineChars="200"/>
        <w:rPr>
          <w:rFonts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280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深圳市生态环境局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光明管理局</w:t>
      </w:r>
      <w:r>
        <w:rPr>
          <w:rFonts w:hint="eastAsia" w:ascii="仿宋_GB2312" w:hAnsi="宋体" w:eastAsia="仿宋_GB2312"/>
          <w:sz w:val="32"/>
          <w:szCs w:val="32"/>
        </w:rPr>
        <w:t>（印章）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 xml:space="preserve">                  法定代表人（签字或盖章）：</w:t>
      </w: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ind w:right="560"/>
        <w:jc w:val="right"/>
        <w:rPr>
          <w:rFonts w:hint="eastAsia" w:ascii="仿宋_GB2312" w:hAnsi="宋体" w:eastAsia="仿宋_GB2312"/>
          <w:sz w:val="32"/>
          <w:szCs w:val="32"/>
        </w:rPr>
      </w:pPr>
    </w:p>
    <w:p>
      <w:pPr>
        <w:snapToGrid w:val="0"/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2023</w:t>
      </w:r>
      <w:r>
        <w:rPr>
          <w:rFonts w:hint="eastAsia" w:ascii="仿宋_GB2312" w:hAnsi="宋体" w:eastAsia="仿宋_GB2312"/>
          <w:sz w:val="32"/>
          <w:szCs w:val="32"/>
        </w:rPr>
        <w:t xml:space="preserve">年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hAnsi="宋体" w:eastAsia="仿宋_GB2312"/>
          <w:sz w:val="32"/>
          <w:szCs w:val="32"/>
        </w:rPr>
        <w:t xml:space="preserve"> 月 </w:t>
      </w:r>
      <w:r>
        <w:rPr>
          <w:rFonts w:hint="eastAsia" w:ascii="仿宋_GB2312" w:hAnsi="宋体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hAnsi="宋体" w:eastAsia="仿宋_GB2312"/>
          <w:sz w:val="32"/>
          <w:szCs w:val="32"/>
        </w:rPr>
        <w:t xml:space="preserve"> 日</w:t>
      </w:r>
    </w:p>
    <w:p>
      <w:pPr>
        <w:widowControl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F40EFA"/>
    <w:rsid w:val="00EE234E"/>
    <w:rsid w:val="016672C0"/>
    <w:rsid w:val="016B2D35"/>
    <w:rsid w:val="01760A78"/>
    <w:rsid w:val="02F70EFD"/>
    <w:rsid w:val="03956ACF"/>
    <w:rsid w:val="0651362D"/>
    <w:rsid w:val="0A1A3C3F"/>
    <w:rsid w:val="0AA46AD1"/>
    <w:rsid w:val="0EE3135F"/>
    <w:rsid w:val="0F082452"/>
    <w:rsid w:val="108E2565"/>
    <w:rsid w:val="13C00720"/>
    <w:rsid w:val="143E4A51"/>
    <w:rsid w:val="1499689A"/>
    <w:rsid w:val="15DC654A"/>
    <w:rsid w:val="18544CE7"/>
    <w:rsid w:val="18C00AB2"/>
    <w:rsid w:val="19AD7E95"/>
    <w:rsid w:val="1A1E40D3"/>
    <w:rsid w:val="1B942181"/>
    <w:rsid w:val="1CF635CD"/>
    <w:rsid w:val="1DC43EB7"/>
    <w:rsid w:val="1EF87E01"/>
    <w:rsid w:val="2A622EDB"/>
    <w:rsid w:val="2C106C89"/>
    <w:rsid w:val="2CD4281A"/>
    <w:rsid w:val="2CD509F0"/>
    <w:rsid w:val="2E3473B9"/>
    <w:rsid w:val="2E745700"/>
    <w:rsid w:val="300D09AF"/>
    <w:rsid w:val="34EF6F09"/>
    <w:rsid w:val="372B4FDE"/>
    <w:rsid w:val="37A83BC0"/>
    <w:rsid w:val="3CC56562"/>
    <w:rsid w:val="3D684B54"/>
    <w:rsid w:val="3FA2006E"/>
    <w:rsid w:val="3FFD2AA0"/>
    <w:rsid w:val="418D5C88"/>
    <w:rsid w:val="43855455"/>
    <w:rsid w:val="44033387"/>
    <w:rsid w:val="455C5B21"/>
    <w:rsid w:val="466E1B8C"/>
    <w:rsid w:val="46CB619C"/>
    <w:rsid w:val="470866EF"/>
    <w:rsid w:val="47652ADB"/>
    <w:rsid w:val="49142581"/>
    <w:rsid w:val="4B817272"/>
    <w:rsid w:val="4BF40EFA"/>
    <w:rsid w:val="4F55406C"/>
    <w:rsid w:val="51E37F6E"/>
    <w:rsid w:val="51F533DE"/>
    <w:rsid w:val="52361534"/>
    <w:rsid w:val="52D33572"/>
    <w:rsid w:val="52F1416A"/>
    <w:rsid w:val="555C2F09"/>
    <w:rsid w:val="592519B3"/>
    <w:rsid w:val="59854BB8"/>
    <w:rsid w:val="5EC574AD"/>
    <w:rsid w:val="602A277B"/>
    <w:rsid w:val="627A5D8F"/>
    <w:rsid w:val="62BC2549"/>
    <w:rsid w:val="64110CFE"/>
    <w:rsid w:val="69A54005"/>
    <w:rsid w:val="6B8F1FD6"/>
    <w:rsid w:val="6C6264F1"/>
    <w:rsid w:val="6F7A6607"/>
    <w:rsid w:val="72B2250B"/>
    <w:rsid w:val="73B82A78"/>
    <w:rsid w:val="76531B5B"/>
    <w:rsid w:val="7A305A23"/>
    <w:rsid w:val="7A9212D1"/>
    <w:rsid w:val="7AC71B08"/>
    <w:rsid w:val="7B1743F3"/>
    <w:rsid w:val="7D5810E4"/>
    <w:rsid w:val="7F6A7D6D"/>
    <w:rsid w:val="7FAC0AC5"/>
    <w:rsid w:val="7FD02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  <w:rPr>
      <w:rFonts w:ascii="Calibri" w:hAnsi="Calibri"/>
      <w:sz w:val="32"/>
      <w:szCs w:val="22"/>
    </w:rPr>
  </w:style>
  <w:style w:type="paragraph" w:customStyle="1" w:styleId="5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Calibri" w:eastAsia="宋体" w:cs="Times New Roman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2020-06-08T02:44:00Z</dcterms:created>
  <dc:creator>廖汝欣</dc:creator>
  <cp:lastModifiedBy>李秋容</cp:lastModifiedBy>
  <cp:lastPrinted>2023-07-06T01:29:00Z</cp:lastPrinted>
  <dcterms:modified xsi:type="dcterms:W3CDTF">2023-08-08T09:17:49Z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BC0A7332638848639644C548FEFA1CB3</vt:lpwstr>
  </property>
</Properties>
</file>