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21日23时42分，我局执法人员在执法检查时，发现你单位作为施工单位在深圳市南山区白石路与学府路交汇处西北方的桂庙新村城市更新01-03地块项目总承包工程劳务分包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、建筑业企业资质证书、中标通知书复印件、监理日志、劳务分包合同复印件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黄智华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17</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5F6B4B21"/>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2023-11-21T02:49:30Z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