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19日01时16分，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AC245A2"/>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DB620E"/>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2023-10-20T02:59:14Z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