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43</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 2024年1月18日0时25分，我局执法人员在执法检查时，发现你单位作为施工单位在深圳市南山区粤海街道科苑北路与高新中一道交汇处的中建交通建设集团有限公司深圳市城市轨道交通13号线工程土建二工区项目经理部主体结构工程及基坑土石方开挖运输工程施工中，存在夜间在城市建成区内进行产生环境噪声的混凝土浇筑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1、2024年1月18日我局执法人员制作的现场检查（勘察）笔录，2024年1月20日我局执法人员制作的调查询问笔录，证明我局执法人员的执法检查、调查情况；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2、2024年1月18日我局执法人员制作的现场照片（图片/视频），证明你单位存在夜间在城市建成区内进行</w:t>
      </w:r>
      <w:bookmarkStart w:id="0" w:name="_GoBack"/>
      <w:bookmarkEnd w:id="0"/>
      <w:r>
        <w:rPr>
          <w:rFonts w:hint="eastAsia" w:ascii="仿宋_GB2312" w:hAnsi="仿宋_GB2312" w:eastAsia="仿宋_GB2312" w:cs="仿宋_GB2312"/>
          <w:kern w:val="0"/>
          <w:sz w:val="28"/>
          <w:szCs w:val="28"/>
          <w:highlight w:val="none"/>
          <w:u w:val="none"/>
        </w:rPr>
        <w:t>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3、2024年1月20日你单位提供的营业执照复印件、法定代表人/负责人身份证明书、身份证复印件、法人授权委托书，证明你单位的主体适格；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4、2024年1月</w:t>
      </w:r>
      <w:r>
        <w:rPr>
          <w:rFonts w:hint="eastAsia" w:ascii="仿宋_GB2312" w:hAnsi="仿宋_GB2312" w:eastAsia="仿宋_GB2312" w:cs="仿宋_GB2312"/>
          <w:kern w:val="0"/>
          <w:sz w:val="28"/>
          <w:szCs w:val="28"/>
          <w:highlight w:val="none"/>
          <w:u w:val="none"/>
          <w:lang w:val="en-US" w:eastAsia="zh-CN"/>
        </w:rPr>
        <w:t>20</w:t>
      </w:r>
      <w:r>
        <w:rPr>
          <w:rFonts w:hint="eastAsia" w:ascii="仿宋_GB2312" w:hAnsi="仿宋_GB2312" w:eastAsia="仿宋_GB2312" w:cs="仿宋_GB2312"/>
          <w:kern w:val="0"/>
          <w:sz w:val="28"/>
          <w:szCs w:val="28"/>
          <w:highlight w:val="none"/>
          <w:u w:val="none"/>
        </w:rPr>
        <w:t>日你单位提供的分包合同、中标通知书，证明你单位为中建交通建设集团有限公司深圳市城市轨道交通13号线工程土建二工区项目经理部主体结构工程及基坑土石方开挖运输工程的分包施工单位；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黄智华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2</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953D7D"/>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B4478CB"/>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7077161"/>
    <w:rsid w:val="385576E2"/>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4E4252D7"/>
    <w:rsid w:val="50D02BDA"/>
    <w:rsid w:val="50F17B67"/>
    <w:rsid w:val="52281CAF"/>
    <w:rsid w:val="52DF0458"/>
    <w:rsid w:val="52F327C4"/>
    <w:rsid w:val="556D115C"/>
    <w:rsid w:val="57C95BA7"/>
    <w:rsid w:val="596E2F2A"/>
    <w:rsid w:val="5A9E6F92"/>
    <w:rsid w:val="5BA873DA"/>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2024-03-14T06:49:09Z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C0CD0B90E1F149FD9B059ABD2C2EDB50_13</vt:lpwstr>
  </property>
</Properties>
</file>