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月深圳市生态环境局盐田管理局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广东安弘建筑劳务有限公司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91440904MA53XU6B9X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深环盐田罚字〔202</w:t>
            </w:r>
            <w:r>
              <w:rPr>
                <w:rFonts w:hint="default" w:ascii="宋体" w:hAnsi="宋体" w:cs="宋体"/>
                <w:color w:val="000000"/>
                <w:sz w:val="24"/>
                <w:lang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〕</w:t>
            </w:r>
            <w:r>
              <w:rPr>
                <w:rFonts w:hint="default" w:ascii="宋体" w:hAnsi="宋体" w:cs="宋体"/>
                <w:color w:val="000000"/>
                <w:sz w:val="24"/>
                <w:lang w:eastAsia="zh-CN"/>
              </w:rPr>
              <w:t>23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深圳井岗达劳务有限公司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9144030032651567XM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color w:val="000000"/>
                <w:sz w:val="24"/>
                <w:lang w:eastAsia="zh-CN"/>
              </w:rPr>
              <w:t>深环盐田罚字〔2021〕42号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深圳市海捷运物流管理有限公司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lang w:bidi="ar"/>
              </w:rPr>
              <w:t>91440300715210378W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</w:rPr>
            </w:pPr>
            <w:r>
              <w:rPr>
                <w:rFonts w:hint="default" w:ascii="宋体" w:hAnsi="宋体" w:cs="宋体"/>
                <w:color w:val="000000"/>
                <w:sz w:val="24"/>
              </w:rPr>
              <w:t>深环盐田罚字〔2023〕18号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2DFFDF16"/>
    <w:rsid w:val="35FFAE99"/>
    <w:rsid w:val="3BFB8255"/>
    <w:rsid w:val="3FBDC65A"/>
    <w:rsid w:val="3FFC44B3"/>
    <w:rsid w:val="4A1947CF"/>
    <w:rsid w:val="4FFD871A"/>
    <w:rsid w:val="4FFF6681"/>
    <w:rsid w:val="56F7EE5D"/>
    <w:rsid w:val="5B1F17AD"/>
    <w:rsid w:val="5BF21AD3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34994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6FADA4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吴</cp:lastModifiedBy>
  <dcterms:modified xsi:type="dcterms:W3CDTF">2024-04-09T15:05:11Z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