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B7BD5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附件</w:t>
      </w:r>
    </w:p>
    <w:p w14:paraId="081485B5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深圳市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生态环境智能管控中心公开招聘专业技术岗位工作人员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拟聘人选公示名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单</w:t>
      </w:r>
    </w:p>
    <w:tbl>
      <w:tblPr>
        <w:tblStyle w:val="2"/>
        <w:tblW w:w="12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051"/>
        <w:gridCol w:w="1233"/>
        <w:gridCol w:w="2186"/>
        <w:gridCol w:w="4469"/>
      </w:tblGrid>
      <w:tr w14:paraId="525BC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9" w:type="dxa"/>
            <w:shd w:val="clear" w:color="auto" w:fill="auto"/>
          </w:tcPr>
          <w:p w14:paraId="22571D65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序号</w:t>
            </w:r>
          </w:p>
        </w:tc>
        <w:tc>
          <w:tcPr>
            <w:tcW w:w="4051" w:type="dxa"/>
            <w:shd w:val="clear" w:color="auto" w:fill="auto"/>
          </w:tcPr>
          <w:p w14:paraId="56DD402C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拟聘单位</w:t>
            </w:r>
          </w:p>
        </w:tc>
        <w:tc>
          <w:tcPr>
            <w:tcW w:w="1233" w:type="dxa"/>
            <w:shd w:val="clear" w:color="auto" w:fill="auto"/>
          </w:tcPr>
          <w:p w14:paraId="66E1274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姓名</w:t>
            </w:r>
          </w:p>
        </w:tc>
        <w:tc>
          <w:tcPr>
            <w:tcW w:w="2186" w:type="dxa"/>
            <w:shd w:val="clear" w:color="auto" w:fill="auto"/>
          </w:tcPr>
          <w:p w14:paraId="23C7EB4B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学历学位</w:t>
            </w:r>
          </w:p>
        </w:tc>
        <w:tc>
          <w:tcPr>
            <w:tcW w:w="4469" w:type="dxa"/>
            <w:shd w:val="clear" w:color="auto" w:fill="auto"/>
          </w:tcPr>
          <w:p w14:paraId="40DE8EF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  <w:t>毕业院校及专业</w:t>
            </w:r>
          </w:p>
        </w:tc>
      </w:tr>
      <w:tr w14:paraId="1FF00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849" w:type="dxa"/>
            <w:shd w:val="clear" w:color="auto" w:fill="auto"/>
            <w:vAlign w:val="center"/>
          </w:tcPr>
          <w:p w14:paraId="286E2F9D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  <w:r>
              <w:rPr>
                <w:rFonts w:ascii="宋体" w:hAnsi="宋体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4051" w:type="dxa"/>
            <w:shd w:val="clear" w:color="auto" w:fill="auto"/>
            <w:vAlign w:val="center"/>
          </w:tcPr>
          <w:p w14:paraId="4EDE80D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生态环境智能管控中心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C813C7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胡艳芳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1E0D0AE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研究生，硕士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38281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江西师范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大学，美术学</w:t>
            </w:r>
          </w:p>
        </w:tc>
      </w:tr>
    </w:tbl>
    <w:p w14:paraId="76BAC6B6"/>
    <w:p w14:paraId="1033200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NTRhNzRlMmI2Mzk1YTA5YTRkYjEwYTdlYThjMmYifQ=="/>
  </w:docVars>
  <w:rsids>
    <w:rsidRoot w:val="007A76AB"/>
    <w:rsid w:val="00587940"/>
    <w:rsid w:val="00755A55"/>
    <w:rsid w:val="007A76AB"/>
    <w:rsid w:val="197555D6"/>
    <w:rsid w:val="1F4934CD"/>
    <w:rsid w:val="1F6A3BED"/>
    <w:rsid w:val="2C8D6BFF"/>
    <w:rsid w:val="3DA059A7"/>
    <w:rsid w:val="3FB667DE"/>
    <w:rsid w:val="44F223F6"/>
    <w:rsid w:val="567E590C"/>
    <w:rsid w:val="716B778F"/>
    <w:rsid w:val="794B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95</Words>
  <Characters>95</Characters>
  <Lines>1</Lines>
  <Paragraphs>1</Paragraphs>
  <TotalTime>12</TotalTime>
  <ScaleCrop>false</ScaleCrop>
  <LinksUpToDate>false</LinksUpToDate>
  <CharactersWithSpaces>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2020-01-16T15:07:00Z</dcterms:created>
  <dc:creator>鲍登</dc:creator>
  <cp:lastModifiedBy>飞</cp:lastModifiedBy>
  <cp:lastPrinted>2024-04-07T01:24:00Z</cp:lastPrinted>
  <dcterms:modified xsi:type="dcterms:W3CDTF">2024-07-12T09:38:45Z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BA9F1917B72F42DDB145FB4CB5CAE797_13</vt:lpwstr>
  </property>
</Properties>
</file>