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600" w:lineRule="exact"/>
        <w:jc w:val="left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en-US" w:bidi="en-US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eastAsia="en-US" w:bidi="en-US"/>
        </w:rPr>
        <w:t>附件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outlineLvl w:val="2"/>
        <w:rPr>
          <w:rFonts w:ascii="Calibri" w:hAnsi="Calibri" w:eastAsia="宋体" w:cs="Times New Roman"/>
          <w:b/>
          <w:sz w:val="32"/>
          <w:szCs w:val="22"/>
          <w:lang w:val="en-US" w:eastAsia="en-US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en-US" w:bidi="en-US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en-US"/>
        </w:rPr>
        <w:t>大型活动碳中和首批试点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en-US" w:bidi="en-US"/>
        </w:rPr>
        <w:t>名单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586"/>
        <w:gridCol w:w="3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序号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活动名称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2024年粤港澳大湾区花展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深圳市公园管理中心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“绿美后海，碳见未来”——2024年粤海街道“党建领跑、低碳同行”主题活动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中宏低碳建筑科技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广东省住建系统2024年度安全生产月观摩主会场活动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深圳市特区建工集团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4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Cleer ARC3开放式AI耳机发布会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深圳市冠旭电子股份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5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深圳市2024年六五环境日宣传活动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深圳市生态环境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智能管控中心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6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2024年深圳马拉松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深圳市深投控体育赛事发展有限公司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7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奇妙动Woo园·亲子运动会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华润文化体育发展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8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2024南山区半程马拉松赛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华润文化体育发展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9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世界帆船对抗巡回赛深圳·宝安总决赛暨世界湾区帆船赛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华润文化体育发展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10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音乐剧《摇滚莫扎特》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深圳市保利剧院演出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11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深圳职业技术大学校园招聘会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12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2024中国国际绿色低碳产业博览会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深圳绿博会展有限公司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13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2024碳达峰碳中和论坛暨深圳国际低碳城论坛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深圳市国际低碳论坛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14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第五届湾区酒店业创新发展论坛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15</w:t>
            </w:r>
          </w:p>
        </w:tc>
        <w:tc>
          <w:tcPr>
            <w:tcW w:w="26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大湾区国际创客峰会创新论坛2024</w:t>
            </w:r>
          </w:p>
        </w:tc>
        <w:tc>
          <w:tcPr>
            <w:tcW w:w="18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深圳柴火创客服务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en-US"/>
              </w:rPr>
              <w:t>有限公司</w:t>
            </w:r>
          </w:p>
        </w:tc>
      </w:tr>
    </w:tbl>
    <w:p>
      <w:pPr>
        <w:widowControl/>
        <w:spacing w:after="200" w:line="240" w:lineRule="auto"/>
        <w:jc w:val="left"/>
        <w:rPr>
          <w:rFonts w:hint="default" w:ascii="Calibri" w:hAnsi="Calibri" w:eastAsia="宋体" w:cs="Times New Roman"/>
          <w:kern w:val="0"/>
          <w:sz w:val="22"/>
          <w:szCs w:val="22"/>
          <w:lang w:val="en-US" w:eastAsia="zh-CN" w:bidi="en-US"/>
        </w:rPr>
      </w:pPr>
    </w:p>
    <w:p/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YzQ2ZjdhYWIwMzRhNzFkMTY5Mzg5NzA5ODgyZWMifQ=="/>
  </w:docVars>
  <w:rsids>
    <w:rsidRoot w:val="00000000"/>
    <w:rsid w:val="113A126F"/>
    <w:rsid w:val="1EB83BDA"/>
    <w:rsid w:val="3BD7B7E4"/>
    <w:rsid w:val="434B66FA"/>
    <w:rsid w:val="49BC6657"/>
    <w:rsid w:val="4DBD4199"/>
    <w:rsid w:val="554043F2"/>
    <w:rsid w:val="55524739"/>
    <w:rsid w:val="59E03ADE"/>
    <w:rsid w:val="5BD32F24"/>
    <w:rsid w:val="70080B5C"/>
    <w:rsid w:val="719B4320"/>
    <w:rsid w:val="7BB9C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962</Characters>
  <Lines>0</Lines>
  <Paragraphs>0</Paragraphs>
  <TotalTime>0</TotalTime>
  <ScaleCrop>false</ScaleCrop>
  <LinksUpToDate>false</LinksUpToDate>
  <CharactersWithSpaces>975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2024-04-19T09:24:00Z</dcterms:created>
  <dc:creator>chenbingnan</dc:creator>
  <cp:lastModifiedBy>huangjiaming</cp:lastModifiedBy>
  <dcterms:modified xsi:type="dcterms:W3CDTF">2024-10-08T15:59:29Z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C97ED626C6F84DDDBA696182C24EB3F4_13</vt:lpwstr>
  </property>
</Properties>
</file>