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86C065">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14:paraId="740B3C70">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14:paraId="01A34C1B">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24</w:t>
      </w:r>
      <w:r>
        <w:rPr>
          <w:rFonts w:hint="eastAsia" w:ascii="宋体" w:hAnsi="宋体" w:eastAsia="宋体" w:cs="宋体"/>
          <w:kern w:val="0"/>
          <w:sz w:val="28"/>
          <w:szCs w:val="28"/>
          <w:highlight w:val="none"/>
        </w:rPr>
        <w:t>〕</w:t>
      </w:r>
      <w:r>
        <w:rPr>
          <w:rFonts w:hint="default" w:ascii="仿宋_GB2312" w:hAnsi="仿宋_GB2312" w:eastAsia="仿宋_GB2312" w:cs="仿宋_GB2312"/>
          <w:kern w:val="0"/>
          <w:sz w:val="28"/>
          <w:szCs w:val="28"/>
          <w:highlight w:val="none"/>
          <w:lang w:eastAsia="zh-CN"/>
        </w:rPr>
        <w:t>247</w:t>
      </w:r>
      <w:r>
        <w:rPr>
          <w:rFonts w:hint="eastAsia" w:ascii="仿宋_GB2312" w:hAnsi="仿宋_GB2312" w:eastAsia="仿宋_GB2312" w:cs="仿宋_GB2312"/>
          <w:kern w:val="0"/>
          <w:sz w:val="28"/>
          <w:szCs w:val="28"/>
          <w:highlight w:val="none"/>
        </w:rPr>
        <w:t>号</w:t>
      </w:r>
    </w:p>
    <w:p w14:paraId="5530A7A6">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71721105">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65725519">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58FF2020">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68154E63">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                                                                                                                               </w:t>
      </w:r>
    </w:p>
    <w:p w14:paraId="1811D188">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2024年12月11日1时12分，我局执法人员在执法检查时，发现你单位作为施工单位在深圳市南山区蛇口街道花果路与湾厦路交汇处的南山区百校焕新工程第二年度Ⅰ标段施工蛇口学校钢结构专业分包工程施工中，存在夜间在城市建成区内进行产生环境噪声的吊卸建筑施工作业的环境违法行为，现场调查时发现使用了吊机等施工设备。                                                        </w:t>
      </w:r>
    </w:p>
    <w:p w14:paraId="5AB00316">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w:t>
      </w:r>
      <w:bookmarkStart w:id="0" w:name="_GoBack"/>
      <w:bookmarkEnd w:id="0"/>
      <w:r>
        <w:rPr>
          <w:rFonts w:hint="eastAsia" w:ascii="仿宋_GB2312" w:hAnsi="仿宋_GB2312" w:eastAsia="仿宋_GB2312" w:cs="仿宋_GB2312"/>
          <w:kern w:val="0"/>
          <w:sz w:val="28"/>
          <w:szCs w:val="28"/>
          <w:highlight w:val="none"/>
          <w:u w:val="none"/>
        </w:rPr>
        <w:t>事实，主要有以下证据材料证明：</w:t>
      </w:r>
    </w:p>
    <w:p w14:paraId="7046375A">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1、2024年12月11日我局执法人员制作的现场检查（勘察）笔录，证明我局执法人员的执法检查情况；</w:t>
      </w:r>
    </w:p>
    <w:p w14:paraId="53A45BE6">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2、2024年12月11日我局执法人员制作的现场照片（图片/视频），证明你单位存在夜间在城市建成区内进行产生环境噪声的建筑施工作业的行为；</w:t>
      </w:r>
    </w:p>
    <w:p w14:paraId="2944CA7B">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3、2024年12月26日你单位提供的营业执照复印件、法定代表人(负责人)身份证明书、身份证复印件、授权委托书等材料，证明你单位的主体适格；</w:t>
      </w:r>
    </w:p>
    <w:p w14:paraId="38FF7235">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4、2024年12月26日你单位提供的分包合同、中标通知书等材料，证明你单位为南山区百校焕新工程第二年度Ⅰ标段施工蛇口学校钢结构专业分包工程的分包施工单位；</w:t>
      </w:r>
    </w:p>
    <w:p w14:paraId="1899E2B9">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06A95C25">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你单位的上述行为违反了《深圳经济特区环境噪声污染防治条例》第二十八条第一款“在城市建成区内，禁止在中午或者夜间进行产生环境噪声的建筑施工作业……”的规定。</w:t>
      </w:r>
    </w:p>
    <w:p w14:paraId="5F25FB55">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5271F5FB">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3EB4E484">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71667123">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4F4667DA">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49F24958">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zh-CN"/>
        </w:rPr>
        <w:t>联系人：</w:t>
      </w:r>
      <w:r>
        <w:rPr>
          <w:rFonts w:hint="default" w:ascii="仿宋_GB2312" w:hAnsi="仿宋_GB2312" w:eastAsia="仿宋_GB2312" w:cs="仿宋_GB2312"/>
          <w:kern w:val="0"/>
          <w:sz w:val="28"/>
          <w:szCs w:val="28"/>
          <w:highlight w:val="none"/>
          <w:u w:val="none"/>
          <w:lang w:eastAsia="zh-CN"/>
        </w:rPr>
        <w:t>杜军强</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66D980C1">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6EC7916F">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u w:val="none"/>
          <w:lang w:val="en-US" w:eastAsia="zh-CN"/>
        </w:rPr>
        <w:t>2024</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1</w:t>
      </w:r>
      <w:r>
        <w:rPr>
          <w:rFonts w:hint="default" w:ascii="仿宋_GB2312" w:hAnsi="仿宋_GB2312" w:eastAsia="仿宋_GB2312" w:cs="仿宋_GB2312"/>
          <w:sz w:val="28"/>
          <w:szCs w:val="28"/>
          <w:highlight w:val="none"/>
          <w:u w:val="none"/>
          <w:lang w:eastAsia="zh-CN"/>
        </w:rPr>
        <w:t>2</w:t>
      </w:r>
      <w:r>
        <w:rPr>
          <w:rFonts w:hint="eastAsia" w:ascii="仿宋_GB2312" w:hAnsi="仿宋_GB2312" w:eastAsia="仿宋_GB2312" w:cs="仿宋_GB2312"/>
          <w:sz w:val="28"/>
          <w:szCs w:val="28"/>
          <w:highlight w:val="none"/>
          <w:u w:val="none"/>
        </w:rPr>
        <w:t>月</w:t>
      </w:r>
      <w:r>
        <w:rPr>
          <w:rFonts w:hint="default" w:ascii="仿宋_GB2312" w:hAnsi="仿宋_GB2312" w:eastAsia="仿宋_GB2312" w:cs="仿宋_GB2312"/>
          <w:sz w:val="28"/>
          <w:szCs w:val="28"/>
          <w:highlight w:val="none"/>
          <w:u w:val="none"/>
          <w:lang w:eastAsia="zh-CN"/>
        </w:rPr>
        <w:t>31</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CF00FF">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5D6FFFE">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5D6FFFE">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7C95BA7"/>
    <w:rsid w:val="596E2F2A"/>
    <w:rsid w:val="5A9E6F92"/>
    <w:rsid w:val="5BA873DA"/>
    <w:rsid w:val="5C6063B2"/>
    <w:rsid w:val="5F342F93"/>
    <w:rsid w:val="60FB604D"/>
    <w:rsid w:val="61244741"/>
    <w:rsid w:val="6150113C"/>
    <w:rsid w:val="61832280"/>
    <w:rsid w:val="64E254D1"/>
    <w:rsid w:val="650D1538"/>
    <w:rsid w:val="65530449"/>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 w:val="DC6FCDDB"/>
    <w:rsid w:val="F3DE3039"/>
    <w:rsid w:val="F7D79A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Title"/>
    <w:basedOn w:val="1"/>
    <w:next w:val="1"/>
    <w:qFormat/>
    <w:uiPriority w:val="10"/>
    <w:pPr>
      <w:spacing w:line="600" w:lineRule="exact"/>
      <w:jc w:val="center"/>
      <w:outlineLvl w:val="0"/>
    </w:pPr>
    <w:rPr>
      <w:rFonts w:ascii="Cambria" w:hAnsi="Cambria"/>
      <w:b/>
      <w:bCs/>
      <w:kern w:val="0"/>
      <w:sz w:val="36"/>
      <w:szCs w:val="32"/>
    </w:rPr>
  </w:style>
  <w:style w:type="paragraph" w:styleId="4">
    <w:name w:val="Normal Indent"/>
    <w:basedOn w:val="1"/>
    <w:unhideWhenUsed/>
    <w:qFormat/>
    <w:uiPriority w:val="99"/>
    <w:pPr>
      <w:ind w:firstLine="420" w:firstLineChars="2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1191</Words>
  <Characters>1251</Characters>
  <Lines>0</Lines>
  <Paragraphs>0</Paragraphs>
  <TotalTime>0</TotalTime>
  <ScaleCrop>false</ScaleCrop>
  <LinksUpToDate>false</LinksUpToDate>
  <CharactersWithSpaces>1563</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2020-07-04T06:25:00Z</dcterms:created>
  <dc:creator>梁芷茵</dc:creator>
  <cp:lastModifiedBy>轮子</cp:lastModifiedBy>
  <cp:lastPrinted>2023-09-14T07:05:00Z</cp:lastPrinted>
  <dcterms:modified xsi:type="dcterms:W3CDTF">2025-01-15T02:02:50Z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eyJoZGlkIjoiYWYxOGRiNmM1YTg3ZDYyOTIxYjhjY2ZjZGE4MzkxY2QiLCJ1c2VySWQiOiIyODQ0MzE2NjAifQ==</vt:lpwstr>
  </property>
</Properties>
</file>