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FB5D01">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0A7870AE">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970654F">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w:t>
      </w:r>
      <w:r>
        <w:rPr>
          <w:rFonts w:hint="default" w:ascii="仿宋_GB2312" w:hAnsi="仿宋_GB2312" w:eastAsia="仿宋_GB2312" w:cs="仿宋_GB2312"/>
          <w:b w:val="0"/>
          <w:bCs/>
          <w:kern w:val="0"/>
          <w:sz w:val="28"/>
          <w:szCs w:val="28"/>
          <w:highlight w:val="none"/>
          <w:lang w:eastAsia="zh-CN"/>
        </w:rPr>
        <w:t>5</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18</w:t>
      </w:r>
      <w:r>
        <w:rPr>
          <w:rFonts w:hint="eastAsia" w:ascii="仿宋_GB2312" w:hAnsi="仿宋_GB2312" w:eastAsia="仿宋_GB2312" w:cs="仿宋_GB2312"/>
          <w:kern w:val="0"/>
          <w:sz w:val="28"/>
          <w:szCs w:val="28"/>
          <w:highlight w:val="none"/>
        </w:rPr>
        <w:t>号</w:t>
      </w:r>
    </w:p>
    <w:p w14:paraId="1CF5DC87">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72FCB43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417DDF7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412ABB51">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416700A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bookmarkStart w:id="0" w:name="_GoBack"/>
      <w:bookmarkEnd w:id="0"/>
      <w:r>
        <w:rPr>
          <w:rFonts w:hint="eastAsia" w:ascii="仿宋_GB2312" w:hAnsi="仿宋_GB2312" w:eastAsia="仿宋_GB2312" w:cs="仿宋_GB2312"/>
          <w:kern w:val="0"/>
          <w:sz w:val="28"/>
          <w:szCs w:val="28"/>
          <w:highlight w:val="none"/>
          <w:u w:val="none"/>
        </w:rPr>
        <w:t xml:space="preserve">                                                                                                                     </w:t>
      </w:r>
    </w:p>
    <w:p w14:paraId="17CA2EC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2025年01月20日23时45分，我局执法人员在执法检查时，发现你单位作为施工单位在深圳市南山区西丽街道西丽湖路与沁园二路交汇处东南角的西湖沁园居项目劳务工程施工中，存在夜间在城市建成区内进行产生环境噪声的吊卸建筑施工作业的环境违法行为，现场调查时发现使用了塔吊等施工设备。  </w:t>
      </w:r>
    </w:p>
    <w:p w14:paraId="1C7C3D7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5D0BAC4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1、2025年01月21日我局执法人员制作的现场检查（勘察）笔录，2025年02月17日我局执法人员制作的调查询问笔录证明我局执法人员的执法检查、调查情况；</w:t>
      </w:r>
    </w:p>
    <w:p w14:paraId="47957CF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2、2025年01月20日我局执法人员制作的现场照片（图片/视频），证明你单位存在夜间在城市建成区内进行产生环境噪声的吊卸建筑施工作业的行为；</w:t>
      </w:r>
    </w:p>
    <w:p w14:paraId="5A034AD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3、2025年02月17日你单位提供的营业执照复印件、法定代表人身份证明书、身份证复印件、授权委托书等材料，证明你单位的主体适格；                    </w:t>
      </w:r>
    </w:p>
    <w:p w14:paraId="2826B67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4、2025年02月17日你单位提供的分包合同、中标通知书等材料，证明你单位为西湖沁园居项目劳务工程工地的分包施工单位；</w:t>
      </w:r>
    </w:p>
    <w:p w14:paraId="63854C9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47BBAAD6">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0FFF00A6">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18254344">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4EF6C39B">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492706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67E76BA3">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C70305F">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zh-CN"/>
        </w:rPr>
      </w:pPr>
    </w:p>
    <w:p w14:paraId="56905D0C">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1C833E0E">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p>
    <w:p w14:paraId="7EC482C9">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1602EF91">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3</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10</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CD162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43F662">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E43F662">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25433C"/>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DC6FCDDB"/>
    <w:rsid w:val="F0F3B71E"/>
    <w:rsid w:val="F7D79A98"/>
    <w:rsid w:val="FFB56612"/>
    <w:rsid w:val="FFEF8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1304</Words>
  <Characters>1368</Characters>
  <Lines>0</Lines>
  <Paragraphs>0</Paragraphs>
  <TotalTime>2</TotalTime>
  <ScaleCrop>false</ScaleCrop>
  <LinksUpToDate>false</LinksUpToDate>
  <CharactersWithSpaces>1646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2020-07-05T14:25:00Z</dcterms:created>
  <dc:creator>梁芷茵</dc:creator>
  <cp:lastModifiedBy>轮子</cp:lastModifiedBy>
  <cp:lastPrinted>2023-09-15T15:05:00Z</cp:lastPrinted>
  <dcterms:modified xsi:type="dcterms:W3CDTF">2025-03-18T01:59:06Z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