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F893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8A759A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9CC2A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28</w:t>
      </w:r>
      <w:r>
        <w:rPr>
          <w:rFonts w:hint="eastAsia" w:ascii="仿宋_GB2312" w:hAnsi="仿宋_GB2312" w:eastAsia="仿宋_GB2312" w:cs="仿宋_GB2312"/>
          <w:kern w:val="0"/>
          <w:sz w:val="28"/>
          <w:szCs w:val="28"/>
          <w:highlight w:val="none"/>
        </w:rPr>
        <w:t>号</w:t>
      </w:r>
    </w:p>
    <w:p w14:paraId="43CC2E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307FF8F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122D92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F7D2DE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A2E3B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EC9856A">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2025年1月24日，我局执法人员对位于深圳市南山区西丽街道高新北区朗山二路18号的云诺科技大厦基坑支护、土石方及桩基础工程进行检查，检查发现该项目存在易扬尘的施工作业面防尘网未覆盖的扬尘污染治理问题。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，监理单位为你单位。</w:t>
      </w:r>
    </w:p>
    <w:p w14:paraId="58943F6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经调查询问，你单位于2025年1月13日发现施工工地易扬尘的施工作业面防尘网未覆盖的问题，当天对施工单位发出《安全隐患整改通知》，要求施工单位于2025年1月15日完成整改并提交整改回复。施工单位拒不整改，你单位于2025年1月15日向建</w:t>
      </w:r>
      <w:bookmarkStart w:id="1" w:name="_GoBack"/>
      <w:bookmarkEnd w:id="1"/>
      <w:r>
        <w:rPr>
          <w:rFonts w:hint="eastAsia" w:ascii="仿宋_GB2312" w:hAnsi="宋体" w:eastAsia="仿宋_GB2312" w:cs="宋体"/>
          <w:kern w:val="0"/>
          <w:sz w:val="28"/>
          <w:szCs w:val="28"/>
          <w:highlight w:val="none"/>
          <w:u w:val="none"/>
          <w:lang w:val="en-US" w:eastAsia="zh-CN" w:bidi="ar-SA"/>
        </w:rPr>
        <w:t>设单位报告并于2025年1月16日对施工单位发出《工程暂停令》，要求施工单位于2025年1月17日7时起暂停全部场内施工，但施工单位仍未整改扬尘污染防治问题，你单位也未就前述情况向我局报告。我局2025年1月24日到该项目检查时，该项目仍存在易扬尘的施工作业面防尘网未覆盖的扬尘污染治理问题。</w:t>
      </w:r>
    </w:p>
    <w:p w14:paraId="24C7409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经核实，</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 xml:space="preserve">与你单位签订了《南华项目工程监理合同》，约定了监理单位有安全文明控制的监理责任。你单位作为监理单位，发现施工单位有违反扬尘污染防治要求的，要求施工单位限期整改和停止施工，施工单位拒不整改，你单位未向生态环境主管部门报告。你单位存在未按照要求履行扬尘污染防治监理责任的环境违法行为。                    </w:t>
      </w:r>
    </w:p>
    <w:p w14:paraId="0EF3625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以上事实，主要有以下证据材料证明：</w:t>
      </w:r>
    </w:p>
    <w:p w14:paraId="192D75A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1、2025年1月24日我局执法人员制作的现场检查（勘察）笔录、2025年3月11日我局执法人员制作的调查询问笔录，证明我局执法人员的执法检查、调查情况；</w:t>
      </w:r>
    </w:p>
    <w:p w14:paraId="0FE5F77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2、2025年1月24日我局执法人员制作的现场照片（视频），2025年3月11日你单位提交的安全监理日志、工程暂停令、检查记录表、工作联系单、安全隐患整改通知等材料，证明你单位作为监理单位，发现施工单位有违反扬尘污染防治要求的，要求施工单位限期整改，施工单位拒不整改，你单位要求施工单位暂停施工，并报告建设单位，但你单位未向生态环境主管部门报告。你单位存在未按照要求履行扬尘污染防治监理责任的环境违法行为；</w:t>
      </w:r>
    </w:p>
    <w:p w14:paraId="51E3744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3、2025年3月11日你单位提供的营业执照复印件、法定代表人身份证明书、身份证复印件、授权委托书，证明你单位的主体适格；</w:t>
      </w:r>
    </w:p>
    <w:p w14:paraId="03FD964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4、2025年3月11日你单位提供的南华项目工程监理合同、建筑工程施工许可证等材料，证明云诺科技大厦基坑支护、土石方及桩基础工程建设单位为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，监理单位为你单位，建设单位与你单位约定了安全文明控制的监理责任；</w:t>
      </w:r>
    </w:p>
    <w:p w14:paraId="5CB2F0C5">
      <w:pPr>
        <w:pStyle w:val="2"/>
        <w:keepNext w:val="0"/>
        <w:keepLines w:val="0"/>
        <w:pageBreakBefore w:val="0"/>
        <w:widowControl w:val="0"/>
        <w:kinsoku/>
        <w:wordWrap/>
        <w:overflowPunct/>
        <w:topLinePunct w:val="0"/>
        <w:bidi w:val="0"/>
        <w:spacing w:line="440" w:lineRule="exact"/>
        <w:textAlignment w:val="auto"/>
        <w:rPr>
          <w:rFonts w:hint="default" w:ascii="仿宋_GB2312" w:hAnsi="宋体" w:eastAsia="仿宋_GB2312" w:cs="宋体"/>
          <w:kern w:val="0"/>
          <w:sz w:val="28"/>
          <w:szCs w:val="28"/>
          <w:highlight w:val="none"/>
          <w:u w:val="none"/>
          <w:lang w:eastAsia="zh-CN" w:bidi="ar-SA"/>
        </w:rPr>
      </w:pPr>
      <w:r>
        <w:rPr>
          <w:rFonts w:hint="default" w:ascii="仿宋_GB2312" w:hAnsi="宋体" w:eastAsia="仿宋_GB2312" w:cs="宋体"/>
          <w:kern w:val="0"/>
          <w:sz w:val="28"/>
          <w:szCs w:val="28"/>
          <w:highlight w:val="none"/>
          <w:u w:val="none"/>
          <w:lang w:eastAsia="zh-CN" w:bidi="ar-SA"/>
        </w:rPr>
        <w:t>5、见证人工作证复印件，证明见证人身份；</w:t>
      </w:r>
    </w:p>
    <w:p w14:paraId="16B923E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default" w:ascii="仿宋_GB2312" w:hAnsi="宋体" w:eastAsia="仿宋_GB2312" w:cs="宋体"/>
          <w:kern w:val="0"/>
          <w:sz w:val="28"/>
          <w:szCs w:val="28"/>
          <w:highlight w:val="none"/>
          <w:u w:val="none"/>
          <w:lang w:eastAsia="zh-CN" w:bidi="ar-SA"/>
        </w:rPr>
        <w:t>6</w:t>
      </w:r>
      <w:r>
        <w:rPr>
          <w:rFonts w:hint="eastAsia" w:ascii="仿宋_GB2312" w:hAnsi="宋体" w:eastAsia="仿宋_GB2312" w:cs="宋体"/>
          <w:kern w:val="0"/>
          <w:sz w:val="28"/>
          <w:szCs w:val="28"/>
          <w:highlight w:val="none"/>
          <w:u w:val="none"/>
          <w:lang w:val="en-US" w:eastAsia="zh-CN" w:bidi="ar-SA"/>
        </w:rPr>
        <w:t>、执法人员执法证复印件，证明执法人员身份合法。</w:t>
      </w:r>
    </w:p>
    <w:p w14:paraId="32EEB0B1">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7D00F502">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0" w:name="OLE_LINK1"/>
      <w:r>
        <w:rPr>
          <w:rFonts w:hint="eastAsia" w:ascii="仿宋_GB2312" w:hAnsi="宋体" w:eastAsia="仿宋_GB2312" w:cs="宋体"/>
          <w:kern w:val="0"/>
          <w:sz w:val="28"/>
          <w:szCs w:val="28"/>
          <w:highlight w:val="none"/>
          <w:u w:val="none"/>
        </w:rPr>
        <w:t>七天内</w:t>
      </w:r>
      <w:bookmarkEnd w:id="0"/>
      <w:r>
        <w:rPr>
          <w:rFonts w:hint="eastAsia" w:ascii="仿宋_GB2312" w:hAnsi="宋体" w:eastAsia="仿宋_GB2312" w:cs="宋体"/>
          <w:kern w:val="0"/>
          <w:sz w:val="28"/>
          <w:szCs w:val="28"/>
          <w:highlight w:val="none"/>
          <w:u w:val="none"/>
        </w:rPr>
        <w:t>改正未按照要求履行扬尘污染防治监理责任的环境违法行为。</w:t>
      </w:r>
    </w:p>
    <w:p w14:paraId="548F5499">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14:paraId="2B358FF9">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14:paraId="181EABF3">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4C68408">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eastAsia="仿宋_GB2312"/>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lang w:eastAsia="zh-CN"/>
        </w:rPr>
        <w:t>陈创朔</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0FA85182">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7F34BBE9">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2025年3月13日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876C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2B43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D2B43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E4589D"/>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DC6FCDDB"/>
    <w:rsid w:val="F0F3B71E"/>
    <w:rsid w:val="F72EBD29"/>
    <w:rsid w:val="F7D79A98"/>
    <w:rsid w:val="FE4F34E7"/>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1732</Words>
  <Characters>1824</Characters>
  <Lines>0</Lines>
  <Paragraphs>0</Paragraphs>
  <TotalTime>2</TotalTime>
  <ScaleCrop>false</ScaleCrop>
  <LinksUpToDate>false</LinksUpToDate>
  <CharactersWithSpaces>2087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2025-03-18T02:22:20Z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