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007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85"/>
        <w:gridCol w:w="1637"/>
        <w:gridCol w:w="346"/>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盐田区海山街道沙头角保税区第四生活区城市更新项目</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深圳美盛东岸置业有限公司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广东华杰建设工程监理咨询有限公司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河南正茂建设工程有限公司</w:t>
            </w:r>
          </w:p>
        </w:tc>
        <w:tc>
          <w:tcPr>
            <w:tcW w:w="2268" w:type="dxa"/>
            <w:gridSpan w:val="3"/>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914101006716903056</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云汉路10号</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筏板混凝土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1300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主要施工机械包括混凝土泵车</w:t>
            </w:r>
            <w:r>
              <w:rPr>
                <w:rFonts w:hint="eastAsia" w:ascii="仿宋_GB2312" w:hAnsi="仿宋_GB2312" w:cs="仿宋_GB2312"/>
                <w:kern w:val="0"/>
                <w:sz w:val="24"/>
                <w:szCs w:val="24"/>
                <w:lang w:val="en-US" w:eastAsia="zh-CN"/>
              </w:rPr>
              <w:t>2台，混凝土振捣棒6个。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1637"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01</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eastAsia="仿宋_GB2312" w:cs="仿宋_GB2312"/>
                <w:kern w:val="0"/>
                <w:sz w:val="24"/>
                <w:szCs w:val="24"/>
                <w:lang w:val="en-US" w:eastAsia="zh-CN"/>
              </w:rPr>
              <w:t>13461533761</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2025年1月10日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2F69B2"/>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942335"/>
    <w:rsid w:val="2CA9682F"/>
    <w:rsid w:val="2E955CC8"/>
    <w:rsid w:val="2EB2225E"/>
    <w:rsid w:val="2F715BEB"/>
    <w:rsid w:val="2F7F0A2A"/>
    <w:rsid w:val="30473EB4"/>
    <w:rsid w:val="3222327C"/>
    <w:rsid w:val="33EA3B32"/>
    <w:rsid w:val="348815D9"/>
    <w:rsid w:val="355318D7"/>
    <w:rsid w:val="35CB11A7"/>
    <w:rsid w:val="35D00EA9"/>
    <w:rsid w:val="360A18D9"/>
    <w:rsid w:val="36BB5604"/>
    <w:rsid w:val="377B4F46"/>
    <w:rsid w:val="37B2202F"/>
    <w:rsid w:val="37B7401D"/>
    <w:rsid w:val="37EE0BA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F5C37C1"/>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55B3024"/>
    <w:rsid w:val="55B703A3"/>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98148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3">
    <w:name w:val="heading 2"/>
    <w:basedOn w:val="1"/>
    <w:next w:val="4"/>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4"/>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3"/>
    <w:autoRedefine/>
    <w:qFormat/>
    <w:locked/>
    <w:uiPriority w:val="0"/>
    <w:rPr>
      <w:rFonts w:ascii="Calibri Light" w:hAnsi="Calibri Light" w:eastAsia="黑体" w:cs="宋体"/>
      <w:bCs/>
      <w:sz w:val="44"/>
      <w:szCs w:val="32"/>
    </w:rPr>
  </w:style>
  <w:style w:type="character" w:customStyle="1" w:styleId="13">
    <w:name w:val="标题 1 Char"/>
    <w:link w:val="2"/>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1092</Words>
  <Characters>1178</Characters>
  <Lines>0</Lines>
  <Paragraphs>0</Paragraphs>
  <TotalTime>0</TotalTime>
  <ScaleCrop>false</ScaleCrop>
  <LinksUpToDate>false</LinksUpToDate>
  <CharactersWithSpaces>1187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2025-04-11T03:07:03Z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