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0B043">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1751287B">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0DDECC78">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8</w:t>
      </w:r>
      <w:r>
        <w:rPr>
          <w:rFonts w:hint="eastAsia" w:ascii="仿宋_GB2312" w:hAnsi="仿宋_GB2312" w:eastAsia="仿宋_GB2312" w:cs="仿宋_GB2312"/>
          <w:kern w:val="0"/>
          <w:sz w:val="28"/>
          <w:szCs w:val="28"/>
          <w:highlight w:val="none"/>
        </w:rPr>
        <w:t>号</w:t>
      </w:r>
    </w:p>
    <w:p w14:paraId="24A2D520">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32D026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74F9BB1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F1967B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5E08D67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0C79832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2025年01月03日12时40分，我局执法人员在执法检查时，发现你单位作为施工单位在深圳市</w:t>
      </w:r>
      <w:bookmarkStart w:id="0" w:name="_GoBack"/>
      <w:bookmarkEnd w:id="0"/>
      <w:r>
        <w:rPr>
          <w:rFonts w:hint="eastAsia" w:ascii="仿宋_GB2312" w:hAnsi="仿宋_GB2312" w:eastAsia="仿宋_GB2312" w:cs="仿宋_GB2312"/>
          <w:kern w:val="0"/>
          <w:sz w:val="28"/>
          <w:szCs w:val="28"/>
          <w:highlight w:val="none"/>
          <w:u w:val="none"/>
        </w:rPr>
        <w:t xml:space="preserve">南山区龙辉花园的龙辉花园棚户区改造土石方、桩基支护项目基坑支护劳务分包工程施工中，存在中午在城市建成区内进行产生环境噪声的挖土建筑施工作业的环境违法行为，现场调查时发现使用了挖土机等施工设备。                                                        </w:t>
      </w:r>
    </w:p>
    <w:p w14:paraId="4ACF6A3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3D24162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1、2025年01月03日我局执法人员制作的现场检查（勘察）笔录，2025年01月22日我局执法人员制作的调查询问笔录，证明我局执法人员的执法检查、调查情况；</w:t>
      </w:r>
    </w:p>
    <w:p w14:paraId="1FE1F9B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2、2025年01月03日我局执法人员制作的现场照片（图片/视频），证明你单位存在中午在城市建成区内进行产生环境噪声的建筑施工作业的行为；</w:t>
      </w:r>
    </w:p>
    <w:p w14:paraId="55D9AF2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3、2025年01月22日你单位提供的营业执照复印件、法定代表人(负责人)身份证明书、身份证复印件、授权委托书等材料，证明你单位的主体适格；</w:t>
      </w:r>
    </w:p>
    <w:p w14:paraId="43BBB1D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4、2025年01月22日你单位提供的分包合同、中标通知书等材料，证明你单位为龙辉花园棚户区改造土石方、桩基支护项目基坑支护劳务分包工程的分包施工单位；</w:t>
      </w:r>
    </w:p>
    <w:p w14:paraId="4AA2667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192DB655">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461327FC">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中午</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72478D42">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381EAC10">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4ADFC8A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35D76BE1">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2E5CD3D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rPr>
        <w:t>李汉文</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F4EB563">
      <w:pPr>
        <w:keepNext w:val="0"/>
        <w:keepLines w:val="0"/>
        <w:pageBreakBefore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                                  </w:t>
      </w:r>
    </w:p>
    <w:p w14:paraId="0CA9B5F9">
      <w:pPr>
        <w:keepNext w:val="0"/>
        <w:keepLines w:val="0"/>
        <w:pageBreakBefore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深圳市生态环境局南山管理局</w:t>
      </w:r>
    </w:p>
    <w:p w14:paraId="4DF988B5">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27</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304" w:right="1531" w:bottom="1304"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3428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D2A0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AED2A0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448626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1F760F"/>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1328</Words>
  <Characters>1391</Characters>
  <Lines>0</Lines>
  <Paragraphs>0</Paragraphs>
  <TotalTime>5</TotalTime>
  <ScaleCrop>false</ScaleCrop>
  <LinksUpToDate>false</LinksUpToDate>
  <CharactersWithSpaces>1703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2025-03-04T06:22:04Z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