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宋体" w:eastAsia="方正小标宋简体"/>
          <w:color w:val="auto"/>
          <w:sz w:val="40"/>
          <w:szCs w:val="40"/>
          <w:highlight w:val="none"/>
          <w:lang w:eastAsia="zh-CN"/>
        </w:rPr>
      </w:pPr>
      <w:r>
        <w:rPr>
          <w:rFonts w:hint="eastAsia" w:ascii="方正小标宋简体" w:hAnsi="宋体" w:eastAsia="方正小标宋简体"/>
          <w:color w:val="auto"/>
          <w:sz w:val="40"/>
          <w:szCs w:val="40"/>
          <w:highlight w:val="none"/>
        </w:rPr>
        <w:t>深圳市生态环境局</w:t>
      </w:r>
      <w:r>
        <w:rPr>
          <w:rFonts w:hint="eastAsia" w:ascii="方正小标宋简体" w:hAnsi="宋体" w:eastAsia="方正小标宋简体"/>
          <w:color w:val="auto"/>
          <w:sz w:val="40"/>
          <w:szCs w:val="40"/>
          <w:highlight w:val="none"/>
          <w:lang w:eastAsia="zh-CN"/>
        </w:rPr>
        <w:t>龙华管理局</w:t>
      </w:r>
      <w:bookmarkStart w:id="0" w:name="_GoBack"/>
      <w:bookmarkEnd w:id="0"/>
    </w:p>
    <w:p>
      <w:pPr>
        <w:autoSpaceDE w:val="0"/>
        <w:autoSpaceDN w:val="0"/>
        <w:adjustRightInd w:val="0"/>
        <w:spacing w:line="560" w:lineRule="exact"/>
        <w:jc w:val="center"/>
        <w:rPr>
          <w:rFonts w:hint="eastAsia" w:ascii="方正小标宋简体" w:hAnsi="黑体" w:eastAsia="方正小标宋简体" w:cs="仿宋_GB2312"/>
          <w:color w:val="auto"/>
          <w:kern w:val="0"/>
          <w:sz w:val="40"/>
          <w:szCs w:val="40"/>
          <w:highlight w:val="none"/>
          <w:lang w:eastAsia="zh-CN"/>
        </w:rPr>
      </w:pPr>
      <w:r>
        <w:rPr>
          <w:rFonts w:hint="eastAsia" w:ascii="方正小标宋简体" w:hAnsi="黑体" w:eastAsia="方正小标宋简体" w:cs="仿宋_GB2312"/>
          <w:color w:val="auto"/>
          <w:kern w:val="0"/>
          <w:sz w:val="40"/>
          <w:szCs w:val="40"/>
          <w:highlight w:val="none"/>
        </w:rPr>
        <w:t>责令改正违法行为</w:t>
      </w:r>
      <w:r>
        <w:rPr>
          <w:rFonts w:hint="eastAsia" w:ascii="方正小标宋简体" w:hAnsi="黑体" w:eastAsia="方正小标宋简体" w:cs="仿宋_GB2312"/>
          <w:color w:val="auto"/>
          <w:kern w:val="0"/>
          <w:sz w:val="40"/>
          <w:szCs w:val="40"/>
          <w:highlight w:val="none"/>
          <w:lang w:eastAsia="zh-CN"/>
        </w:rPr>
        <w:t>决定书</w:t>
      </w:r>
    </w:p>
    <w:p>
      <w:pPr>
        <w:keepNext w:val="0"/>
        <w:keepLines w:val="0"/>
        <w:pageBreakBefore w:val="0"/>
        <w:kinsoku/>
        <w:overflowPunct/>
        <w:topLinePunct w:val="0"/>
        <w:autoSpaceDE w:val="0"/>
        <w:autoSpaceDN w:val="0"/>
        <w:bidi w:val="0"/>
        <w:adjustRightInd w:val="0"/>
        <w:snapToGrid/>
        <w:spacing w:line="400" w:lineRule="exact"/>
        <w:jc w:val="center"/>
        <w:textAlignment w:val="auto"/>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深环</w:t>
      </w:r>
      <w:r>
        <w:rPr>
          <w:rFonts w:hint="eastAsia" w:ascii="仿宋_GB2312" w:hAnsi="宋体" w:eastAsia="仿宋_GB2312" w:cs="宋体"/>
          <w:color w:val="auto"/>
          <w:kern w:val="0"/>
          <w:sz w:val="28"/>
          <w:szCs w:val="28"/>
          <w:highlight w:val="none"/>
          <w:lang w:eastAsia="zh-CN"/>
        </w:rPr>
        <w:t>龙华</w:t>
      </w:r>
      <w:r>
        <w:rPr>
          <w:rFonts w:hint="eastAsia" w:ascii="仿宋_GB2312" w:hAnsi="宋体" w:eastAsia="仿宋_GB2312" w:cs="宋体"/>
          <w:color w:val="auto"/>
          <w:kern w:val="0"/>
          <w:sz w:val="28"/>
          <w:szCs w:val="28"/>
          <w:highlight w:val="none"/>
        </w:rPr>
        <w:t>责改字〔20</w:t>
      </w:r>
      <w:r>
        <w:rPr>
          <w:rFonts w:hint="eastAsia" w:ascii="仿宋_GB2312" w:hAnsi="宋体" w:eastAsia="仿宋_GB2312" w:cs="宋体"/>
          <w:color w:val="auto"/>
          <w:kern w:val="0"/>
          <w:sz w:val="28"/>
          <w:szCs w:val="28"/>
          <w:highlight w:val="none"/>
          <w:lang w:val="en-US" w:eastAsia="zh-CN"/>
        </w:rPr>
        <w:t>2</w:t>
      </w:r>
      <w:r>
        <w:rPr>
          <w:rFonts w:hint="default" w:ascii="仿宋_GB2312" w:hAnsi="宋体" w:eastAsia="仿宋_GB2312" w:cs="宋体"/>
          <w:color w:val="auto"/>
          <w:kern w:val="0"/>
          <w:sz w:val="28"/>
          <w:szCs w:val="28"/>
          <w:highlight w:val="none"/>
          <w:lang w:val="en" w:eastAsia="zh-CN"/>
        </w:rPr>
        <w:t>5</w:t>
      </w:r>
      <w:r>
        <w:rPr>
          <w:rFonts w:hint="eastAsia"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lang w:val="en-US" w:eastAsia="zh-CN"/>
        </w:rPr>
        <w:t>FC</w:t>
      </w:r>
      <w:r>
        <w:rPr>
          <w:rFonts w:hint="default" w:ascii="仿宋_GB2312" w:hAnsi="宋体" w:eastAsia="仿宋_GB2312" w:cs="宋体"/>
          <w:color w:val="auto"/>
          <w:kern w:val="0"/>
          <w:sz w:val="28"/>
          <w:szCs w:val="28"/>
          <w:highlight w:val="none"/>
          <w:lang w:val="en" w:eastAsia="zh-CN"/>
        </w:rPr>
        <w:t>22</w:t>
      </w:r>
      <w:r>
        <w:rPr>
          <w:rFonts w:hint="eastAsia" w:ascii="仿宋_GB2312" w:hAnsi="宋体" w:eastAsia="仿宋_GB2312" w:cs="宋体"/>
          <w:color w:val="auto"/>
          <w:kern w:val="0"/>
          <w:sz w:val="28"/>
          <w:szCs w:val="28"/>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当事人基本情况：</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olor w:val="000000"/>
          <w:sz w:val="28"/>
          <w:szCs w:val="28"/>
          <w:highlight w:val="none"/>
          <w:u w:val="none" w:color="auto"/>
          <w:lang w:val="en-US" w:eastAsia="zh-CN"/>
        </w:rPr>
        <w:t>（法人）名称：</w:t>
      </w:r>
      <w:r>
        <w:rPr>
          <w:rFonts w:hint="eastAsia" w:ascii="仿宋_GB2312" w:hAnsi="仿宋_GB2312" w:eastAsia="仿宋_GB2312"/>
          <w:color w:val="000000"/>
          <w:sz w:val="28"/>
          <w:szCs w:val="28"/>
          <w:highlight w:val="none"/>
          <w:u w:val="single" w:color="auto"/>
          <w:lang w:val="en-US" w:eastAsia="zh-CN"/>
        </w:rPr>
        <w:t>深圳市</w:t>
      </w:r>
      <w:r>
        <w:rPr>
          <w:rFonts w:hint="default" w:ascii="仿宋_GB2312" w:hAnsi="仿宋_GB2312" w:eastAsia="仿宋_GB2312"/>
          <w:color w:val="000000"/>
          <w:sz w:val="28"/>
          <w:szCs w:val="28"/>
          <w:highlight w:val="none"/>
          <w:u w:val="single" w:color="auto"/>
          <w:lang w:val="en" w:eastAsia="zh-CN"/>
        </w:rPr>
        <w:t>***</w:t>
      </w:r>
      <w:r>
        <w:rPr>
          <w:rFonts w:hint="eastAsia" w:ascii="仿宋_GB2312" w:hAnsi="仿宋_GB2312" w:eastAsia="仿宋_GB2312"/>
          <w:color w:val="000000"/>
          <w:sz w:val="28"/>
          <w:szCs w:val="28"/>
          <w:highlight w:val="none"/>
          <w:u w:val="single" w:color="auto"/>
          <w:lang w:val="en-US" w:eastAsia="zh-CN"/>
        </w:rPr>
        <w:t xml:space="preserve">有限公司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法定代表人姓名：</w:t>
      </w:r>
      <w:r>
        <w:rPr>
          <w:rFonts w:hint="eastAsia" w:ascii="仿宋_GB2312" w:hAnsi="仿宋_GB2312" w:eastAsia="仿宋_GB2312"/>
          <w:color w:val="000000"/>
          <w:sz w:val="28"/>
          <w:szCs w:val="28"/>
          <w:highlight w:val="none"/>
          <w:u w:val="single" w:color="auto"/>
          <w:lang w:val="en-US" w:eastAsia="zh-CN"/>
        </w:rPr>
        <w:t xml:space="preserve"> </w:t>
      </w:r>
      <w:r>
        <w:rPr>
          <w:rFonts w:hint="default" w:ascii="仿宋_GB2312" w:hAnsi="仿宋_GB2312" w:eastAsia="仿宋_GB2312"/>
          <w:color w:val="000000"/>
          <w:sz w:val="28"/>
          <w:szCs w:val="28"/>
          <w:highlight w:val="none"/>
          <w:u w:val="single" w:color="auto"/>
          <w:lang w:val="en" w:eastAsia="zh-CN"/>
        </w:rPr>
        <w:t>***</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91440</w:t>
      </w:r>
      <w:r>
        <w:rPr>
          <w:rFonts w:hint="default" w:ascii="仿宋_GB2312" w:hAnsi="仿宋_GB2312" w:eastAsia="仿宋_GB2312"/>
          <w:color w:val="000000"/>
          <w:sz w:val="28"/>
          <w:szCs w:val="28"/>
          <w:highlight w:val="none"/>
          <w:u w:val="single" w:color="auto"/>
          <w:lang w:val="en" w:eastAsia="zh-CN"/>
        </w:rPr>
        <w:t xml:space="preserve">******  </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深圳市</w:t>
      </w:r>
      <w:r>
        <w:rPr>
          <w:rFonts w:hint="default" w:ascii="仿宋_GB2312" w:hAnsi="仿宋_GB2312" w:eastAsia="仿宋_GB2312"/>
          <w:color w:val="000000"/>
          <w:sz w:val="28"/>
          <w:szCs w:val="28"/>
          <w:highlight w:val="none"/>
          <w:u w:val="single" w:color="auto"/>
          <w:lang w:val="en" w:eastAsia="zh-CN"/>
        </w:rPr>
        <w:t>******</w:t>
      </w:r>
      <w:r>
        <w:rPr>
          <w:rFonts w:hint="eastAsia" w:ascii="仿宋_GB2312" w:hAnsi="宋体" w:eastAsia="仿宋_GB2312" w:cs="宋体"/>
          <w:color w:val="auto"/>
          <w:kern w:val="0"/>
          <w:sz w:val="28"/>
          <w:szCs w:val="28"/>
          <w:highlight w:val="none"/>
          <w:u w:val="single" w:color="auto"/>
        </w:rPr>
        <w:t xml:space="preserve"> </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（自然人）姓名：</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□（个体工商户）字号名称：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经营者姓名</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（非法人组织）名称：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rPr>
        <w:t>我局执法人员于</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u w:val="single"/>
        </w:rPr>
        <w:t xml:space="preserve"> </w:t>
      </w:r>
      <w:r>
        <w:rPr>
          <w:rFonts w:hint="default" w:ascii="仿宋_GB2312" w:hAnsi="宋体" w:eastAsia="仿宋_GB2312" w:cs="宋体"/>
          <w:color w:val="auto"/>
          <w:kern w:val="0"/>
          <w:sz w:val="28"/>
          <w:szCs w:val="28"/>
          <w:highlight w:val="none"/>
          <w:u w:val="single"/>
          <w:lang w:val="en" w:eastAsia="zh-CN"/>
        </w:rPr>
        <w:t>6</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u w:val="single"/>
        </w:rPr>
        <w:t xml:space="preserve"> </w:t>
      </w:r>
      <w:r>
        <w:rPr>
          <w:rFonts w:hint="default" w:ascii="仿宋_GB2312" w:hAnsi="宋体" w:eastAsia="仿宋_GB2312" w:cs="宋体"/>
          <w:color w:val="auto"/>
          <w:kern w:val="0"/>
          <w:sz w:val="28"/>
          <w:szCs w:val="28"/>
          <w:highlight w:val="none"/>
          <w:u w:val="single"/>
          <w:lang w:val="en" w:eastAsia="zh-CN"/>
        </w:rPr>
        <w:t>30</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日对你/你单位进行了调查，发现你/你单位实施了以下环境违法行为：</w:t>
      </w:r>
      <w:r>
        <w:rPr>
          <w:rFonts w:hint="eastAsia" w:ascii="仿宋_GB2312" w:hAnsi="宋体" w:eastAsia="仿宋_GB2312"/>
          <w:color w:val="auto"/>
          <w:sz w:val="28"/>
          <w:szCs w:val="28"/>
          <w:highlight w:val="none"/>
          <w:u w:val="single"/>
          <w:lang w:val="en-US" w:eastAsia="zh-CN"/>
        </w:rPr>
        <w:t>2025</w:t>
      </w:r>
      <w:r>
        <w:rPr>
          <w:rFonts w:hint="eastAsia" w:ascii="仿宋_GB2312" w:hAnsi="宋体" w:eastAsia="仿宋_GB2312"/>
          <w:color w:val="auto"/>
          <w:sz w:val="28"/>
          <w:szCs w:val="28"/>
          <w:highlight w:val="none"/>
          <w:u w:val="single"/>
        </w:rPr>
        <w:t>年</w:t>
      </w:r>
      <w:r>
        <w:rPr>
          <w:rFonts w:hint="eastAsia" w:ascii="仿宋_GB2312" w:hAnsi="宋体" w:eastAsia="仿宋_GB2312"/>
          <w:color w:val="auto"/>
          <w:sz w:val="28"/>
          <w:szCs w:val="28"/>
          <w:highlight w:val="none"/>
          <w:u w:val="single"/>
          <w:lang w:val="en-US" w:eastAsia="zh-CN"/>
        </w:rPr>
        <w:t>6</w:t>
      </w:r>
      <w:r>
        <w:rPr>
          <w:rFonts w:hint="eastAsia" w:ascii="仿宋_GB2312" w:hAnsi="宋体" w:eastAsia="仿宋_GB2312"/>
          <w:color w:val="auto"/>
          <w:sz w:val="28"/>
          <w:szCs w:val="28"/>
          <w:highlight w:val="none"/>
          <w:u w:val="single"/>
        </w:rPr>
        <w:t>月</w:t>
      </w:r>
      <w:r>
        <w:rPr>
          <w:rFonts w:hint="eastAsia" w:ascii="仿宋_GB2312" w:hAnsi="宋体" w:eastAsia="仿宋_GB2312"/>
          <w:color w:val="auto"/>
          <w:sz w:val="28"/>
          <w:szCs w:val="28"/>
          <w:highlight w:val="none"/>
          <w:u w:val="single"/>
          <w:lang w:val="en-US" w:eastAsia="zh-CN"/>
        </w:rPr>
        <w:t>30</w:t>
      </w:r>
      <w:r>
        <w:rPr>
          <w:rFonts w:hint="eastAsia" w:ascii="仿宋_GB2312" w:hAnsi="宋体" w:eastAsia="仿宋_GB2312"/>
          <w:color w:val="auto"/>
          <w:sz w:val="28"/>
          <w:szCs w:val="28"/>
          <w:highlight w:val="none"/>
          <w:u w:val="single"/>
        </w:rPr>
        <w:t>日</w:t>
      </w:r>
      <w:r>
        <w:rPr>
          <w:rFonts w:hint="eastAsia" w:ascii="仿宋_GB2312" w:hAnsi="宋体" w:eastAsia="仿宋_GB2312"/>
          <w:color w:val="auto"/>
          <w:sz w:val="28"/>
          <w:szCs w:val="28"/>
          <w:highlight w:val="none"/>
          <w:u w:val="single"/>
          <w:lang w:val="en-US" w:eastAsia="zh-CN"/>
        </w:rPr>
        <w:t>11时10分</w:t>
      </w:r>
      <w:r>
        <w:rPr>
          <w:rFonts w:hint="eastAsia" w:ascii="仿宋_GB2312" w:hAnsi="宋体" w:eastAsia="仿宋_GB2312"/>
          <w:color w:val="auto"/>
          <w:sz w:val="28"/>
          <w:szCs w:val="28"/>
          <w:highlight w:val="none"/>
          <w:u w:val="single"/>
          <w:lang w:eastAsia="zh-CN"/>
        </w:rPr>
        <w:t>，我</w:t>
      </w:r>
      <w:r>
        <w:rPr>
          <w:rFonts w:hint="eastAsia" w:ascii="仿宋_GB2312" w:hAnsi="宋体" w:eastAsia="仿宋_GB2312"/>
          <w:color w:val="auto"/>
          <w:sz w:val="28"/>
          <w:szCs w:val="28"/>
          <w:highlight w:val="none"/>
          <w:u w:val="single"/>
          <w:lang w:val="en-US" w:eastAsia="zh-CN"/>
        </w:rPr>
        <w:t>局执法人员查看监控视频发现你单位在位于深圳市龙华区福城街道观澜大道与翠幽路交汇处东南侧竹村片区城市更新项目二期（01-02地块）土石方与基坑支护工程于</w:t>
      </w:r>
      <w:r>
        <w:rPr>
          <w:rFonts w:hint="eastAsia" w:ascii="仿宋_GB2312" w:hAnsi="宋体" w:eastAsia="仿宋_GB2312"/>
          <w:color w:val="auto"/>
          <w:sz w:val="28"/>
          <w:szCs w:val="28"/>
          <w:highlight w:val="none"/>
          <w:u w:val="single"/>
        </w:rPr>
        <w:t>2025年</w:t>
      </w:r>
      <w:r>
        <w:rPr>
          <w:rFonts w:hint="eastAsia" w:ascii="仿宋_GB2312" w:hAnsi="宋体" w:eastAsia="仿宋_GB2312"/>
          <w:color w:val="auto"/>
          <w:sz w:val="28"/>
          <w:szCs w:val="28"/>
          <w:highlight w:val="none"/>
          <w:u w:val="single"/>
          <w:lang w:val="en-US" w:eastAsia="zh-CN"/>
        </w:rPr>
        <w:t>6</w:t>
      </w:r>
      <w:r>
        <w:rPr>
          <w:rFonts w:hint="eastAsia" w:ascii="仿宋_GB2312" w:hAnsi="宋体" w:eastAsia="仿宋_GB2312"/>
          <w:color w:val="auto"/>
          <w:sz w:val="28"/>
          <w:szCs w:val="28"/>
          <w:highlight w:val="none"/>
          <w:u w:val="single"/>
        </w:rPr>
        <w:t>月</w:t>
      </w:r>
      <w:r>
        <w:rPr>
          <w:rFonts w:hint="default" w:ascii="仿宋_GB2312" w:hAnsi="宋体" w:eastAsia="仿宋_GB2312"/>
          <w:color w:val="auto"/>
          <w:sz w:val="28"/>
          <w:szCs w:val="28"/>
          <w:highlight w:val="none"/>
          <w:u w:val="single"/>
          <w:lang w:val="en" w:eastAsia="zh-CN"/>
        </w:rPr>
        <w:t>29</w:t>
      </w:r>
      <w:r>
        <w:rPr>
          <w:rFonts w:hint="eastAsia" w:ascii="仿宋_GB2312" w:hAnsi="宋体" w:eastAsia="仿宋_GB2312"/>
          <w:color w:val="auto"/>
          <w:sz w:val="28"/>
          <w:szCs w:val="28"/>
          <w:highlight w:val="none"/>
          <w:u w:val="single"/>
        </w:rPr>
        <w:t>日0时0</w:t>
      </w:r>
      <w:r>
        <w:rPr>
          <w:rFonts w:hint="eastAsia" w:ascii="仿宋_GB2312" w:hAnsi="宋体" w:eastAsia="仿宋_GB2312"/>
          <w:color w:val="auto"/>
          <w:sz w:val="28"/>
          <w:szCs w:val="28"/>
          <w:highlight w:val="none"/>
          <w:u w:val="single"/>
          <w:lang w:val="en-US" w:eastAsia="zh-CN"/>
        </w:rPr>
        <w:t>0</w:t>
      </w:r>
      <w:r>
        <w:rPr>
          <w:rFonts w:hint="eastAsia" w:ascii="仿宋_GB2312" w:hAnsi="宋体" w:eastAsia="仿宋_GB2312"/>
          <w:color w:val="auto"/>
          <w:sz w:val="28"/>
          <w:szCs w:val="28"/>
          <w:highlight w:val="none"/>
          <w:u w:val="single"/>
        </w:rPr>
        <w:t>分至2025 年</w:t>
      </w:r>
      <w:r>
        <w:rPr>
          <w:rFonts w:hint="eastAsia" w:ascii="仿宋_GB2312" w:hAnsi="宋体" w:eastAsia="仿宋_GB2312"/>
          <w:color w:val="auto"/>
          <w:sz w:val="28"/>
          <w:szCs w:val="28"/>
          <w:highlight w:val="none"/>
          <w:u w:val="single"/>
          <w:lang w:val="en-US" w:eastAsia="zh-CN"/>
        </w:rPr>
        <w:t>6</w:t>
      </w:r>
      <w:r>
        <w:rPr>
          <w:rFonts w:hint="eastAsia" w:ascii="仿宋_GB2312" w:hAnsi="宋体" w:eastAsia="仿宋_GB2312"/>
          <w:color w:val="auto"/>
          <w:sz w:val="28"/>
          <w:szCs w:val="28"/>
          <w:highlight w:val="none"/>
          <w:u w:val="single"/>
        </w:rPr>
        <w:t>月</w:t>
      </w:r>
      <w:r>
        <w:rPr>
          <w:rFonts w:hint="default" w:ascii="仿宋_GB2312" w:hAnsi="宋体" w:eastAsia="仿宋_GB2312"/>
          <w:color w:val="auto"/>
          <w:sz w:val="28"/>
          <w:szCs w:val="28"/>
          <w:highlight w:val="none"/>
          <w:u w:val="single"/>
          <w:lang w:val="en" w:eastAsia="zh-CN"/>
        </w:rPr>
        <w:t>29</w:t>
      </w:r>
      <w:r>
        <w:rPr>
          <w:rFonts w:hint="eastAsia" w:ascii="仿宋_GB2312" w:hAnsi="宋体" w:eastAsia="仿宋_GB2312"/>
          <w:color w:val="auto"/>
          <w:sz w:val="28"/>
          <w:szCs w:val="28"/>
          <w:highlight w:val="none"/>
          <w:u w:val="single"/>
        </w:rPr>
        <w:t>日0 时0</w:t>
      </w:r>
      <w:r>
        <w:rPr>
          <w:rFonts w:hint="eastAsia" w:ascii="仿宋_GB2312" w:hAnsi="宋体" w:eastAsia="仿宋_GB2312"/>
          <w:color w:val="auto"/>
          <w:sz w:val="28"/>
          <w:szCs w:val="28"/>
          <w:highlight w:val="none"/>
          <w:u w:val="single"/>
          <w:lang w:val="en-US" w:eastAsia="zh-CN"/>
        </w:rPr>
        <w:t>2</w:t>
      </w:r>
      <w:r>
        <w:rPr>
          <w:rFonts w:hint="eastAsia" w:ascii="仿宋_GB2312" w:hAnsi="宋体" w:eastAsia="仿宋_GB2312"/>
          <w:color w:val="auto"/>
          <w:sz w:val="28"/>
          <w:szCs w:val="28"/>
          <w:highlight w:val="none"/>
          <w:u w:val="single"/>
        </w:rPr>
        <w:t>分正在进行施工作业，</w:t>
      </w:r>
      <w:r>
        <w:rPr>
          <w:rFonts w:hint="eastAsia" w:ascii="仿宋_GB2312" w:hAnsi="宋体" w:eastAsia="仿宋_GB2312"/>
          <w:color w:val="auto"/>
          <w:sz w:val="28"/>
          <w:szCs w:val="28"/>
          <w:highlight w:val="none"/>
          <w:u w:val="single"/>
          <w:lang w:val="en-US" w:eastAsia="zh-CN"/>
        </w:rPr>
        <w:t>视频中可见一台吊车、一台混凝土搅拌车正在砼浇筑作业</w:t>
      </w:r>
      <w:r>
        <w:rPr>
          <w:rFonts w:hint="eastAsia" w:ascii="仿宋_GB2312" w:hAnsi="宋体" w:eastAsia="仿宋_GB2312"/>
          <w:color w:val="auto"/>
          <w:sz w:val="28"/>
          <w:szCs w:val="28"/>
          <w:highlight w:val="none"/>
          <w:u w:val="single"/>
        </w:rPr>
        <w:t>。</w:t>
      </w:r>
      <w:r>
        <w:rPr>
          <w:rFonts w:hint="eastAsia" w:ascii="仿宋_GB2312" w:hAnsi="宋体" w:eastAsia="仿宋_GB2312"/>
          <w:color w:val="auto"/>
          <w:sz w:val="28"/>
          <w:szCs w:val="28"/>
          <w:highlight w:val="none"/>
          <w:u w:val="single"/>
          <w:lang w:val="en-US" w:eastAsia="zh-CN"/>
        </w:rPr>
        <w:t>2025</w:t>
      </w:r>
      <w:r>
        <w:rPr>
          <w:rFonts w:hint="eastAsia" w:ascii="仿宋_GB2312" w:hAnsi="宋体" w:eastAsia="仿宋_GB2312"/>
          <w:color w:val="auto"/>
          <w:sz w:val="28"/>
          <w:szCs w:val="28"/>
          <w:highlight w:val="none"/>
          <w:u w:val="single"/>
        </w:rPr>
        <w:t>年</w:t>
      </w:r>
      <w:r>
        <w:rPr>
          <w:rFonts w:hint="eastAsia" w:ascii="仿宋_GB2312" w:hAnsi="宋体" w:eastAsia="仿宋_GB2312"/>
          <w:color w:val="auto"/>
          <w:sz w:val="28"/>
          <w:szCs w:val="28"/>
          <w:highlight w:val="none"/>
          <w:u w:val="single"/>
          <w:lang w:val="en-US" w:eastAsia="zh-CN"/>
        </w:rPr>
        <w:t>6</w:t>
      </w:r>
      <w:r>
        <w:rPr>
          <w:rFonts w:hint="eastAsia" w:ascii="仿宋_GB2312" w:hAnsi="宋体" w:eastAsia="仿宋_GB2312"/>
          <w:color w:val="auto"/>
          <w:sz w:val="28"/>
          <w:szCs w:val="28"/>
          <w:highlight w:val="none"/>
          <w:u w:val="single"/>
        </w:rPr>
        <w:t>月</w:t>
      </w:r>
      <w:r>
        <w:rPr>
          <w:rFonts w:hint="eastAsia" w:ascii="仿宋_GB2312" w:hAnsi="宋体" w:eastAsia="仿宋_GB2312"/>
          <w:color w:val="auto"/>
          <w:sz w:val="28"/>
          <w:szCs w:val="28"/>
          <w:highlight w:val="none"/>
          <w:u w:val="single"/>
          <w:lang w:val="en-US" w:eastAsia="zh-CN"/>
        </w:rPr>
        <w:t>30</w:t>
      </w:r>
      <w:r>
        <w:rPr>
          <w:rFonts w:hint="eastAsia" w:ascii="仿宋_GB2312" w:hAnsi="宋体" w:eastAsia="仿宋_GB2312"/>
          <w:color w:val="auto"/>
          <w:sz w:val="28"/>
          <w:szCs w:val="28"/>
          <w:highlight w:val="none"/>
          <w:u w:val="single"/>
        </w:rPr>
        <w:t>日到达该项目工地现场对</w:t>
      </w:r>
      <w:r>
        <w:rPr>
          <w:rFonts w:hint="eastAsia" w:ascii="仿宋_GB2312" w:hAnsi="宋体" w:eastAsia="仿宋_GB2312"/>
          <w:color w:val="auto"/>
          <w:sz w:val="28"/>
          <w:szCs w:val="28"/>
          <w:highlight w:val="none"/>
          <w:u w:val="single"/>
          <w:lang w:val="en-US" w:eastAsia="zh-CN"/>
        </w:rPr>
        <w:t>视频内容</w:t>
      </w:r>
      <w:r>
        <w:rPr>
          <w:rFonts w:hint="eastAsia" w:ascii="仿宋_GB2312" w:hAnsi="宋体" w:eastAsia="仿宋_GB2312"/>
          <w:color w:val="auto"/>
          <w:sz w:val="28"/>
          <w:szCs w:val="28"/>
          <w:highlight w:val="none"/>
          <w:u w:val="single"/>
        </w:rPr>
        <w:t>进行核实</w:t>
      </w:r>
      <w:r>
        <w:rPr>
          <w:rFonts w:hint="eastAsia" w:ascii="仿宋_GB2312" w:hAnsi="宋体" w:eastAsia="仿宋_GB2312"/>
          <w:color w:val="auto"/>
          <w:sz w:val="28"/>
          <w:szCs w:val="28"/>
          <w:highlight w:val="none"/>
          <w:u w:val="single"/>
          <w:lang w:eastAsia="zh-CN"/>
        </w:rPr>
        <w:t>，</w:t>
      </w:r>
      <w:r>
        <w:rPr>
          <w:rFonts w:hint="eastAsia" w:ascii="仿宋_GB2312" w:hAnsi="宋体" w:eastAsia="仿宋_GB2312"/>
          <w:color w:val="auto"/>
          <w:sz w:val="28"/>
          <w:szCs w:val="28"/>
          <w:highlight w:val="none"/>
          <w:u w:val="single"/>
        </w:rPr>
        <w:t>执法人员现场向</w:t>
      </w:r>
      <w:r>
        <w:rPr>
          <w:rFonts w:hint="eastAsia" w:ascii="仿宋_GB2312" w:hAnsi="宋体" w:eastAsia="仿宋_GB2312"/>
          <w:color w:val="auto"/>
          <w:sz w:val="28"/>
          <w:szCs w:val="28"/>
          <w:highlight w:val="none"/>
          <w:u w:val="single"/>
          <w:lang w:eastAsia="zh-CN"/>
        </w:rPr>
        <w:t>该单位配合</w:t>
      </w:r>
      <w:r>
        <w:rPr>
          <w:rFonts w:hint="eastAsia" w:ascii="仿宋_GB2312" w:hAnsi="宋体" w:eastAsia="仿宋_GB2312"/>
          <w:color w:val="auto"/>
          <w:sz w:val="28"/>
          <w:szCs w:val="28"/>
          <w:highlight w:val="none"/>
          <w:u w:val="single"/>
        </w:rPr>
        <w:t>检查人播放了涉案视频，</w:t>
      </w:r>
      <w:r>
        <w:rPr>
          <w:rFonts w:hint="eastAsia" w:ascii="仿宋_GB2312" w:hAnsi="宋体" w:eastAsia="仿宋_GB2312"/>
          <w:color w:val="auto"/>
          <w:sz w:val="28"/>
          <w:szCs w:val="28"/>
          <w:highlight w:val="none"/>
          <w:u w:val="single"/>
          <w:lang w:eastAsia="zh-CN"/>
        </w:rPr>
        <w:t>配合</w:t>
      </w:r>
      <w:r>
        <w:rPr>
          <w:rFonts w:hint="eastAsia" w:ascii="仿宋_GB2312" w:hAnsi="宋体" w:eastAsia="仿宋_GB2312"/>
          <w:color w:val="auto"/>
          <w:sz w:val="28"/>
          <w:szCs w:val="28"/>
          <w:highlight w:val="none"/>
          <w:u w:val="single"/>
        </w:rPr>
        <w:t>检查人确认上述视频记录属实，对视频中的施工时间、地点、内容、设备进行了确认</w:t>
      </w:r>
      <w:r>
        <w:rPr>
          <w:rFonts w:hint="eastAsia" w:ascii="仿宋_GB2312" w:hAnsi="宋体" w:eastAsia="仿宋_GB2312"/>
          <w:color w:val="auto"/>
          <w:sz w:val="28"/>
          <w:szCs w:val="28"/>
          <w:highlight w:val="none"/>
          <w:u w:val="single"/>
          <w:lang w:eastAsia="zh-CN"/>
        </w:rPr>
        <w:t>。</w:t>
      </w:r>
      <w:r>
        <w:rPr>
          <w:rFonts w:hint="eastAsia" w:ascii="仿宋_GB2312" w:hAnsi="仿宋_GB2312" w:eastAsia="仿宋_GB2312" w:cs="仿宋_GB2312"/>
          <w:sz w:val="28"/>
          <w:szCs w:val="28"/>
          <w:highlight w:val="none"/>
          <w:u w:val="single"/>
          <w:lang w:val="en-US" w:eastAsia="zh-CN"/>
        </w:rPr>
        <w:t>该单位涉嫌存在</w:t>
      </w:r>
      <w:r>
        <w:rPr>
          <w:rFonts w:hint="default" w:ascii="仿宋_GB2312" w:hAnsi="仿宋_GB2312" w:eastAsia="仿宋_GB2312" w:cs="仿宋_GB2312"/>
          <w:sz w:val="28"/>
          <w:szCs w:val="28"/>
          <w:highlight w:val="none"/>
          <w:u w:val="single"/>
          <w:lang w:val="en-US" w:eastAsia="zh-CN"/>
        </w:rPr>
        <w:t>未取得夜间作业证明</w:t>
      </w:r>
      <w:r>
        <w:rPr>
          <w:rFonts w:hint="eastAsia" w:ascii="仿宋_GB2312" w:hAnsi="仿宋_GB2312" w:eastAsia="仿宋_GB2312" w:cs="仿宋_GB2312"/>
          <w:sz w:val="28"/>
          <w:szCs w:val="28"/>
          <w:highlight w:val="none"/>
          <w:u w:val="single"/>
          <w:lang w:val="en-US" w:eastAsia="zh-CN"/>
        </w:rPr>
        <w:t>擅自超时施工违法行为</w:t>
      </w:r>
      <w:r>
        <w:rPr>
          <w:rFonts w:hint="default" w:ascii="仿宋_GB2312" w:hAnsi="仿宋_GB2312" w:eastAsia="仿宋_GB2312" w:cs="仿宋_GB2312"/>
          <w:sz w:val="28"/>
          <w:szCs w:val="28"/>
          <w:highlight w:val="none"/>
          <w:u w:val="single"/>
          <w:lang w:val="en-US" w:eastAsia="zh-CN"/>
        </w:rPr>
        <w:t xml:space="preserve">。 </w:t>
      </w:r>
      <w:r>
        <w:rPr>
          <w:rFonts w:hint="eastAsia" w:ascii="仿宋_GB2312" w:hAnsi="宋体" w:eastAsia="仿宋_GB2312"/>
          <w:color w:val="auto"/>
          <w:sz w:val="32"/>
          <w:szCs w:val="32"/>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b w:val="0"/>
          <w:bCs w:val="0"/>
          <w:kern w:val="0"/>
          <w:sz w:val="28"/>
          <w:szCs w:val="28"/>
          <w:highlight w:val="none"/>
          <w:u w:val="none"/>
        </w:rPr>
        <w:t>（注：空白线处须标注以下空白）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rPr>
        <w:t>以上事实，</w:t>
      </w:r>
      <w:r>
        <w:rPr>
          <w:rFonts w:hint="eastAsia" w:ascii="仿宋_GB2312" w:hAnsi="宋体" w:eastAsia="仿宋_GB2312" w:cs="宋体"/>
          <w:color w:val="auto"/>
          <w:kern w:val="0"/>
          <w:sz w:val="28"/>
          <w:szCs w:val="28"/>
          <w:highlight w:val="none"/>
          <w:lang w:eastAsia="zh-CN"/>
        </w:rPr>
        <w:t>主要有以下证据材料证明：</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1、</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default" w:ascii="仿宋_GB2312" w:hAnsi="宋体" w:eastAsia="仿宋_GB2312" w:cs="宋体"/>
          <w:color w:val="auto"/>
          <w:kern w:val="0"/>
          <w:sz w:val="28"/>
          <w:szCs w:val="28"/>
          <w:highlight w:val="none"/>
          <w:u w:val="single"/>
          <w:lang w:val="en" w:eastAsia="zh-CN"/>
        </w:rPr>
        <w:t xml:space="preserve"> </w:t>
      </w:r>
      <w:r>
        <w:rPr>
          <w:rFonts w:hint="eastAsia" w:ascii="仿宋_GB2312" w:hAnsi="宋体" w:eastAsia="仿宋_GB2312" w:cs="宋体"/>
          <w:color w:val="auto"/>
          <w:kern w:val="0"/>
          <w:sz w:val="28"/>
          <w:szCs w:val="28"/>
          <w:highlight w:val="none"/>
          <w:u w:val="single"/>
          <w:lang w:val="en-US" w:eastAsia="zh-CN"/>
        </w:rPr>
        <w:t xml:space="preserve">30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现场检查</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勘</w:t>
      </w:r>
      <w:r>
        <w:rPr>
          <w:rFonts w:hint="eastAsia" w:ascii="仿宋_GB2312" w:hAnsi="宋体" w:eastAsia="仿宋_GB2312" w:cs="宋体"/>
          <w:color w:val="auto"/>
          <w:kern w:val="0"/>
          <w:sz w:val="28"/>
          <w:szCs w:val="28"/>
          <w:highlight w:val="none"/>
          <w:lang w:eastAsia="zh-CN"/>
        </w:rPr>
        <w:t>察）</w:t>
      </w:r>
      <w:r>
        <w:rPr>
          <w:rFonts w:hint="eastAsia" w:ascii="仿宋_GB2312" w:hAnsi="宋体" w:eastAsia="仿宋_GB2312" w:cs="宋体"/>
          <w:color w:val="auto"/>
          <w:kern w:val="0"/>
          <w:sz w:val="28"/>
          <w:szCs w:val="28"/>
          <w:highlight w:val="none"/>
        </w:rPr>
        <w:t>笔录</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u w:val="none"/>
          <w:lang w:val="en-US" w:eastAsia="zh-CN"/>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你单位</w:t>
      </w:r>
      <w:r>
        <w:rPr>
          <w:rFonts w:hint="default" w:ascii="仿宋_GB2312" w:hAnsi="仿宋_GB2312" w:eastAsia="仿宋_GB2312" w:cs="仿宋_GB2312"/>
          <w:sz w:val="28"/>
          <w:szCs w:val="28"/>
          <w:highlight w:val="none"/>
          <w:u w:val="single"/>
          <w:lang w:val="en-US" w:eastAsia="zh-CN"/>
        </w:rPr>
        <w:t>未取得夜间作业证明</w:t>
      </w:r>
      <w:r>
        <w:rPr>
          <w:rFonts w:hint="eastAsia" w:ascii="仿宋_GB2312" w:hAnsi="仿宋_GB2312" w:eastAsia="仿宋_GB2312" w:cs="仿宋_GB2312"/>
          <w:sz w:val="28"/>
          <w:szCs w:val="28"/>
          <w:highlight w:val="none"/>
          <w:u w:val="single"/>
          <w:lang w:val="en-US" w:eastAsia="zh-CN"/>
        </w:rPr>
        <w:t>擅自超时施工</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val="en-US" w:eastAsia="zh-CN"/>
        </w:rPr>
        <w:t>；</w:t>
      </w:r>
    </w:p>
    <w:p>
      <w:pPr>
        <w:autoSpaceDE w:val="0"/>
        <w:autoSpaceDN w:val="0"/>
        <w:adjustRightInd w:val="0"/>
        <w:spacing w:line="400" w:lineRule="exact"/>
        <w:ind w:firstLine="560" w:firstLineChars="200"/>
        <w:jc w:val="left"/>
        <w:rPr>
          <w:rFonts w:hint="default"/>
          <w:lang w:val="en-US" w:eastAsia="zh-CN"/>
        </w:rPr>
      </w:pPr>
      <w:r>
        <w:rPr>
          <w:rFonts w:hint="eastAsia" w:ascii="仿宋_GB2312" w:hAnsi="宋体" w:eastAsia="仿宋_GB2312" w:cs="宋体"/>
          <w:color w:val="auto"/>
          <w:kern w:val="0"/>
          <w:sz w:val="28"/>
          <w:szCs w:val="28"/>
          <w:highlight w:val="none"/>
          <w:lang w:val="en-US" w:eastAsia="zh-CN"/>
        </w:rPr>
        <w:t>2、</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30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调查询问笔录</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你单位</w:t>
      </w:r>
      <w:r>
        <w:rPr>
          <w:rFonts w:hint="default" w:ascii="仿宋_GB2312" w:hAnsi="仿宋_GB2312" w:eastAsia="仿宋_GB2312" w:cs="仿宋_GB2312"/>
          <w:sz w:val="28"/>
          <w:szCs w:val="28"/>
          <w:highlight w:val="none"/>
          <w:u w:val="single"/>
          <w:lang w:val="en-US" w:eastAsia="zh-CN"/>
        </w:rPr>
        <w:t>未取得夜间作业证明</w:t>
      </w:r>
      <w:r>
        <w:rPr>
          <w:rFonts w:hint="eastAsia" w:ascii="仿宋_GB2312" w:hAnsi="仿宋_GB2312" w:eastAsia="仿宋_GB2312" w:cs="仿宋_GB2312"/>
          <w:sz w:val="28"/>
          <w:szCs w:val="28"/>
          <w:highlight w:val="none"/>
          <w:u w:val="single"/>
          <w:lang w:val="en-US" w:eastAsia="zh-CN"/>
        </w:rPr>
        <w:t>擅自超时施工</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val="en-US"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3、</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30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现场照片（图片/视频）</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你单位</w:t>
      </w:r>
      <w:r>
        <w:rPr>
          <w:rFonts w:hint="default" w:ascii="仿宋_GB2312" w:hAnsi="仿宋_GB2312" w:eastAsia="仿宋_GB2312" w:cs="仿宋_GB2312"/>
          <w:sz w:val="28"/>
          <w:szCs w:val="28"/>
          <w:highlight w:val="none"/>
          <w:u w:val="single"/>
          <w:lang w:val="en-US" w:eastAsia="zh-CN"/>
        </w:rPr>
        <w:t>未取得夜间作业证明</w:t>
      </w:r>
      <w:r>
        <w:rPr>
          <w:rFonts w:hint="eastAsia" w:ascii="仿宋_GB2312" w:hAnsi="仿宋_GB2312" w:eastAsia="仿宋_GB2312" w:cs="仿宋_GB2312"/>
          <w:sz w:val="28"/>
          <w:szCs w:val="28"/>
          <w:highlight w:val="none"/>
          <w:u w:val="single"/>
          <w:lang w:val="en-US" w:eastAsia="zh-CN"/>
        </w:rPr>
        <w:t>擅自超时施工</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jc w:val="left"/>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4、</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出具的</w:t>
      </w:r>
      <w:r>
        <w:rPr>
          <w:rFonts w:hint="eastAsia" w:ascii="仿宋_GB2312" w:hAnsi="宋体" w:eastAsia="仿宋_GB2312" w:cs="宋体"/>
          <w:color w:val="auto"/>
          <w:kern w:val="0"/>
          <w:sz w:val="28"/>
          <w:szCs w:val="28"/>
          <w:highlight w:val="none"/>
        </w:rPr>
        <w:t>监测报告</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lang w:eastAsia="zh-CN"/>
        </w:rPr>
        <w:t>你</w:t>
      </w:r>
      <w:r>
        <w:rPr>
          <w:rFonts w:hint="eastAsia" w:ascii="仿宋_GB2312" w:hAnsi="宋体" w:eastAsia="仿宋_GB2312" w:cs="宋体"/>
          <w:color w:val="auto"/>
          <w:kern w:val="0"/>
          <w:sz w:val="28"/>
          <w:szCs w:val="28"/>
          <w:highlight w:val="none"/>
          <w:lang w:val="en-US" w:eastAsia="zh-CN"/>
        </w:rPr>
        <w:t>/你单位</w:t>
      </w:r>
      <w:r>
        <w:rPr>
          <w:rFonts w:hint="eastAsia" w:ascii="仿宋_GB2312" w:hAnsi="宋体" w:eastAsia="仿宋_GB2312" w:cs="宋体"/>
          <w:color w:val="auto"/>
          <w:kern w:val="0"/>
          <w:sz w:val="28"/>
          <w:szCs w:val="28"/>
          <w:highlight w:val="none"/>
        </w:rPr>
        <w:t>提供的</w:t>
      </w:r>
      <w:r>
        <w:rPr>
          <w:rFonts w:hint="eastAsia" w:ascii="仿宋_GB2312" w:hAnsi="宋体" w:eastAsia="仿宋_GB2312" w:cs="宋体"/>
          <w:color w:val="auto"/>
          <w:kern w:val="0"/>
          <w:sz w:val="28"/>
          <w:szCs w:val="28"/>
          <w:highlight w:val="none"/>
          <w:lang w:eastAsia="zh-CN"/>
        </w:rPr>
        <w:t>相关主体材料，包括：☑</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30</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营业执照复印件、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组织机构代码证复印件、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30</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身份证复印件、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30 </w:t>
      </w:r>
      <w:r>
        <w:rPr>
          <w:rFonts w:hint="eastAsia" w:ascii="仿宋_GB2312" w:hAnsi="宋体" w:eastAsia="仿宋_GB2312" w:cs="宋体"/>
          <w:color w:val="auto"/>
          <w:kern w:val="0"/>
          <w:sz w:val="28"/>
          <w:szCs w:val="28"/>
          <w:highlight w:val="none"/>
          <w:lang w:val="en-US" w:eastAsia="zh-CN"/>
        </w:rPr>
        <w:t>日提供的法人</w:t>
      </w:r>
      <w:r>
        <w:rPr>
          <w:rFonts w:hint="eastAsia" w:ascii="仿宋_GB2312" w:hAnsi="宋体" w:eastAsia="仿宋_GB2312" w:cs="宋体"/>
          <w:color w:val="auto"/>
          <w:kern w:val="0"/>
          <w:sz w:val="28"/>
          <w:szCs w:val="28"/>
          <w:highlight w:val="none"/>
        </w:rPr>
        <w:t>授权委托书</w:t>
      </w:r>
      <w:r>
        <w:rPr>
          <w:rFonts w:hint="eastAsia" w:ascii="仿宋_GB2312" w:hAnsi="宋体" w:eastAsia="仿宋_GB2312" w:cs="宋体"/>
          <w:color w:val="auto"/>
          <w:kern w:val="0"/>
          <w:sz w:val="28"/>
          <w:szCs w:val="28"/>
          <w:highlight w:val="none"/>
          <w:lang w:eastAsia="zh-CN"/>
        </w:rPr>
        <w:t>，以上材料共同证明你</w:t>
      </w:r>
      <w:r>
        <w:rPr>
          <w:rFonts w:hint="eastAsia" w:ascii="仿宋_GB2312" w:hAnsi="宋体" w:eastAsia="仿宋_GB2312" w:cs="宋体"/>
          <w:color w:val="auto"/>
          <w:kern w:val="0"/>
          <w:sz w:val="28"/>
          <w:szCs w:val="28"/>
          <w:highlight w:val="none"/>
          <w:lang w:val="en-US" w:eastAsia="zh-CN"/>
        </w:rPr>
        <w:t>/你单位的主体信息；</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lang w:val="en-US" w:eastAsia="zh-CN"/>
        </w:rPr>
        <w:t>6、</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 xml:space="preserve"> 其他证据材料：</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年6月30日</w:t>
      </w:r>
      <w:r>
        <w:rPr>
          <w:rFonts w:hint="eastAsia" w:ascii="仿宋_GB2312" w:hAnsi="仿宋_GB2312" w:eastAsia="仿宋_GB2312"/>
          <w:color w:val="000000"/>
          <w:sz w:val="28"/>
          <w:szCs w:val="28"/>
          <w:highlight w:val="none"/>
          <w:u w:val="single" w:color="auto"/>
          <w:lang w:val="en-US" w:eastAsia="zh-CN"/>
        </w:rPr>
        <w:t>深圳市</w:t>
      </w:r>
      <w:r>
        <w:rPr>
          <w:rFonts w:hint="default" w:ascii="仿宋_GB2312" w:hAnsi="仿宋_GB2312" w:eastAsia="仿宋_GB2312"/>
          <w:color w:val="000000"/>
          <w:sz w:val="28"/>
          <w:szCs w:val="28"/>
          <w:highlight w:val="none"/>
          <w:u w:val="single" w:color="auto"/>
          <w:lang w:val="en" w:eastAsia="zh-CN"/>
        </w:rPr>
        <w:t>***</w:t>
      </w:r>
      <w:r>
        <w:rPr>
          <w:rFonts w:hint="eastAsia" w:ascii="仿宋_GB2312" w:hAnsi="仿宋_GB2312" w:eastAsia="仿宋_GB2312"/>
          <w:color w:val="000000"/>
          <w:sz w:val="28"/>
          <w:szCs w:val="28"/>
          <w:highlight w:val="none"/>
          <w:u w:val="single" w:color="auto"/>
          <w:lang w:val="en-US" w:eastAsia="zh-CN"/>
        </w:rPr>
        <w:t>有限公司提供的施工许可证、分包合同</w:t>
      </w:r>
      <w:r>
        <w:rPr>
          <w:rFonts w:hint="eastAsia" w:ascii="仿宋_GB2312" w:hAnsi="宋体" w:eastAsia="仿宋_GB2312" w:cs="宋体"/>
          <w:color w:val="auto"/>
          <w:kern w:val="0"/>
          <w:sz w:val="28"/>
          <w:szCs w:val="28"/>
          <w:highlight w:val="none"/>
          <w:u w:val="single"/>
          <w:lang w:val="en-US" w:eastAsia="zh-CN"/>
        </w:rPr>
        <w:t>证明</w:t>
      </w:r>
      <w:r>
        <w:rPr>
          <w:rFonts w:hint="default" w:ascii="仿宋_GB2312" w:hAnsi="宋体" w:eastAsia="仿宋_GB2312" w:cs="宋体"/>
          <w:color w:val="auto"/>
          <w:kern w:val="0"/>
          <w:sz w:val="28"/>
          <w:szCs w:val="28"/>
          <w:highlight w:val="none"/>
          <w:u w:val="single"/>
          <w:lang w:val="en" w:eastAsia="zh-CN"/>
        </w:rPr>
        <w:t>你</w:t>
      </w:r>
      <w:r>
        <w:rPr>
          <w:rFonts w:hint="eastAsia" w:ascii="仿宋_GB2312" w:hAnsi="宋体" w:eastAsia="仿宋_GB2312" w:cs="宋体"/>
          <w:color w:val="auto"/>
          <w:kern w:val="0"/>
          <w:sz w:val="28"/>
          <w:szCs w:val="28"/>
          <w:highlight w:val="none"/>
          <w:u w:val="single"/>
          <w:lang w:val="en-US" w:eastAsia="zh-CN"/>
        </w:rPr>
        <w:t xml:space="preserve">单位为涉案项目分包单位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b w:val="0"/>
          <w:bCs w:val="0"/>
          <w:kern w:val="0"/>
          <w:sz w:val="28"/>
          <w:szCs w:val="28"/>
          <w:highlight w:val="none"/>
          <w:u w:val="none"/>
        </w:rPr>
        <w:t>（注：</w:t>
      </w:r>
      <w:r>
        <w:rPr>
          <w:rFonts w:hint="eastAsia" w:ascii="仿宋_GB2312" w:hAnsi="宋体" w:eastAsia="仿宋_GB2312" w:cs="宋体"/>
          <w:b w:val="0"/>
          <w:bCs w:val="0"/>
          <w:kern w:val="0"/>
          <w:sz w:val="28"/>
          <w:szCs w:val="28"/>
          <w:highlight w:val="none"/>
          <w:u w:val="none"/>
          <w:lang w:eastAsia="zh-CN"/>
        </w:rPr>
        <w:t>载明证据名称、提取时间、提供单位、证明内容</w:t>
      </w:r>
      <w:r>
        <w:rPr>
          <w:rFonts w:hint="eastAsia" w:ascii="仿宋_GB2312" w:hAnsi="宋体" w:eastAsia="仿宋_GB2312" w:cs="宋体"/>
          <w:b w:val="0"/>
          <w:bCs w:val="0"/>
          <w:kern w:val="0"/>
          <w:sz w:val="28"/>
          <w:szCs w:val="28"/>
          <w:highlight w:val="none"/>
          <w:u w:val="none"/>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default"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rPr>
        <w:t>你/你单位上述行为违反了</w:t>
      </w:r>
      <w:r>
        <w:rPr>
          <w:rFonts w:hint="eastAsia" w:ascii="仿宋_GB2312" w:hAnsi="宋体" w:eastAsia="仿宋_GB2312" w:cs="宋体"/>
          <w:color w:val="auto"/>
          <w:kern w:val="0"/>
          <w:sz w:val="28"/>
          <w:szCs w:val="28"/>
          <w:highlight w:val="none"/>
          <w:u w:val="single"/>
        </w:rPr>
        <w:t>《深圳经济特区环境噪声污染防治条例》第二十</w:t>
      </w:r>
      <w:r>
        <w:rPr>
          <w:rFonts w:hint="eastAsia" w:ascii="仿宋_GB2312" w:hAnsi="宋体" w:eastAsia="仿宋_GB2312" w:cs="宋体"/>
          <w:color w:val="auto"/>
          <w:kern w:val="0"/>
          <w:sz w:val="28"/>
          <w:szCs w:val="28"/>
          <w:highlight w:val="none"/>
          <w:u w:val="single"/>
          <w:lang w:eastAsia="zh-CN"/>
        </w:rPr>
        <w:t>九</w:t>
      </w:r>
      <w:r>
        <w:rPr>
          <w:rFonts w:hint="eastAsia" w:ascii="仿宋_GB2312" w:hAnsi="宋体" w:eastAsia="仿宋_GB2312" w:cs="宋体"/>
          <w:color w:val="auto"/>
          <w:kern w:val="0"/>
          <w:sz w:val="28"/>
          <w:szCs w:val="28"/>
          <w:highlight w:val="none"/>
          <w:u w:val="single"/>
        </w:rPr>
        <w:t>条第一款</w:t>
      </w:r>
      <w:r>
        <w:rPr>
          <w:rFonts w:hint="eastAsia" w:ascii="仿宋_GB2312" w:hAnsi="宋体" w:eastAsia="仿宋_GB2312" w:cs="宋体"/>
          <w:color w:val="auto"/>
          <w:kern w:val="0"/>
          <w:sz w:val="28"/>
          <w:szCs w:val="28"/>
          <w:highlight w:val="none"/>
          <w:u w:val="single"/>
          <w:lang w:eastAsia="zh-CN"/>
        </w:rPr>
        <w:t>（详见附件）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lang w:val="en-US" w:eastAsia="zh-CN"/>
        </w:rPr>
        <w:t>的规定。</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b w:val="0"/>
          <w:bCs w:val="0"/>
          <w:color w:val="auto"/>
          <w:kern w:val="0"/>
          <w:sz w:val="28"/>
          <w:szCs w:val="28"/>
          <w:highlight w:val="none"/>
        </w:rPr>
      </w:pPr>
      <w:r>
        <w:rPr>
          <w:rFonts w:hint="eastAsia" w:ascii="仿宋_GB2312" w:hAnsi="宋体" w:eastAsia="仿宋_GB2312" w:cs="宋体"/>
          <w:color w:val="auto"/>
          <w:kern w:val="0"/>
          <w:sz w:val="28"/>
          <w:szCs w:val="28"/>
          <w:highlight w:val="none"/>
        </w:rPr>
        <w:t>依据</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中华人民共和国行政处罚法</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第二十八条第一款和</w:t>
      </w:r>
      <w:r>
        <w:rPr>
          <w:rFonts w:hint="eastAsia" w:ascii="仿宋_GB2312" w:hAnsi="宋体" w:eastAsia="仿宋_GB2312" w:cs="宋体"/>
          <w:color w:val="auto"/>
          <w:kern w:val="0"/>
          <w:sz w:val="28"/>
          <w:szCs w:val="28"/>
          <w:highlight w:val="none"/>
          <w:u w:val="single"/>
        </w:rPr>
        <w:t xml:space="preserve"> 《深圳经济特区环境噪声污染防治条例》第七十七条第一款第</w:t>
      </w:r>
      <w:r>
        <w:rPr>
          <w:rFonts w:hint="eastAsia" w:ascii="仿宋_GB2312" w:hAnsi="宋体" w:eastAsia="仿宋_GB2312" w:cs="宋体"/>
          <w:color w:val="auto"/>
          <w:kern w:val="0"/>
          <w:sz w:val="28"/>
          <w:szCs w:val="28"/>
          <w:highlight w:val="none"/>
          <w:u w:val="single"/>
          <w:lang w:eastAsia="zh-CN"/>
        </w:rPr>
        <w:t>四项（详见附件）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的规定。</w:t>
      </w:r>
      <w:r>
        <w:rPr>
          <w:rFonts w:hint="eastAsia" w:ascii="仿宋_GB2312" w:hAnsi="宋体" w:eastAsia="仿宋_GB2312" w:cs="宋体"/>
          <w:b w:val="0"/>
          <w:bCs w:val="0"/>
          <w:color w:val="auto"/>
          <w:kern w:val="0"/>
          <w:sz w:val="28"/>
          <w:szCs w:val="28"/>
          <w:highlight w:val="none"/>
        </w:rPr>
        <w:t>(注:载明适用法律、法规、规章的全称及具体的条、款、项)</w:t>
      </w:r>
    </w:p>
    <w:p>
      <w:pPr>
        <w:keepNext w:val="0"/>
        <w:keepLines w:val="0"/>
        <w:pageBreakBefore w:val="0"/>
        <w:kinsoku/>
        <w:overflowPunct/>
        <w:topLinePunct w:val="0"/>
        <w:autoSpaceDE w:val="0"/>
        <w:autoSpaceDN w:val="0"/>
        <w:bidi w:val="0"/>
        <w:adjustRightInd w:val="0"/>
        <w:snapToGrid/>
        <w:spacing w:line="400" w:lineRule="exact"/>
        <w:ind w:firstLine="0" w:firstLineChars="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现责令你/你单位</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立即</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接到本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日内</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停止违法排放污染物的行为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停止建设□改正超标准排放污染物的行为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停止</w:t>
      </w:r>
      <w:r>
        <w:rPr>
          <w:rFonts w:hint="default" w:ascii="仿宋_GB2312" w:hAnsi="仿宋_GB2312" w:eastAsia="仿宋_GB2312" w:cs="仿宋_GB2312"/>
          <w:sz w:val="28"/>
          <w:szCs w:val="28"/>
          <w:highlight w:val="none"/>
          <w:u w:val="single"/>
          <w:lang w:val="en-US" w:eastAsia="zh-CN"/>
        </w:rPr>
        <w:t>未取得夜间作业证明</w:t>
      </w:r>
      <w:r>
        <w:rPr>
          <w:rFonts w:hint="eastAsia" w:ascii="仿宋_GB2312" w:hAnsi="仿宋_GB2312" w:eastAsia="仿宋_GB2312" w:cs="仿宋_GB2312"/>
          <w:sz w:val="28"/>
          <w:szCs w:val="28"/>
          <w:highlight w:val="none"/>
          <w:u w:val="single"/>
          <w:lang w:val="en-US" w:eastAsia="zh-CN"/>
        </w:rPr>
        <w:t>擅自超时施工违法行为</w:t>
      </w:r>
      <w:r>
        <w:rPr>
          <w:rFonts w:hint="eastAsia" w:ascii="仿宋_GB2312" w:eastAsia="仿宋_GB2312"/>
          <w:color w:val="auto"/>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我局将自</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送达之日起三十日内</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责令改正期限届满三十日内对你/你单位违法行为的改正情况实施复查。若复查时发现你/你单位拒不改正的，我局可根据违法行为依法采取法律赋予生态环境部门的监管措施：1.依据国家、省和特区相关环保法律法规规章的规定，对你/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你/你单位如对本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不服，可以在收到本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书之日起六十日内向深圳市人民政府</w:t>
      </w:r>
      <w:r>
        <w:rPr>
          <w:rFonts w:hint="eastAsia" w:ascii="仿宋_GB2312" w:hAnsi="宋体" w:eastAsia="仿宋_GB2312" w:cs="宋体"/>
          <w:color w:val="auto"/>
          <w:kern w:val="0"/>
          <w:sz w:val="28"/>
          <w:szCs w:val="28"/>
          <w:highlight w:val="none"/>
          <w:lang w:eastAsia="zh-CN"/>
        </w:rPr>
        <w:t>或深圳市龙华区人民政府</w:t>
      </w:r>
      <w:r>
        <w:rPr>
          <w:rFonts w:hint="eastAsia" w:ascii="仿宋_GB2312" w:hAnsi="宋体" w:eastAsia="仿宋_GB2312" w:cs="宋体"/>
          <w:color w:val="auto"/>
          <w:kern w:val="0"/>
          <w:sz w:val="28"/>
          <w:szCs w:val="28"/>
          <w:highlight w:val="none"/>
        </w:rPr>
        <w:t>申请行政复议；也可以在收到</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lang w:val="zh-CN"/>
        </w:rPr>
      </w:pPr>
      <w:r>
        <w:rPr>
          <w:rFonts w:hint="eastAsia" w:ascii="仿宋_GB2312" w:hAnsi="宋体" w:eastAsia="仿宋_GB2312" w:cs="宋体"/>
          <w:color w:val="auto"/>
          <w:kern w:val="0"/>
          <w:sz w:val="28"/>
          <w:szCs w:val="28"/>
          <w:highlight w:val="none"/>
          <w:lang w:val="zh-CN"/>
        </w:rPr>
        <w:t>联系人：</w:t>
      </w:r>
      <w:r>
        <w:rPr>
          <w:rFonts w:hint="eastAsia" w:ascii="仿宋_GB2312" w:hAnsi="宋体" w:eastAsia="仿宋_GB2312" w:cs="宋体"/>
          <w:color w:val="auto"/>
          <w:kern w:val="0"/>
          <w:sz w:val="28"/>
          <w:szCs w:val="28"/>
          <w:highlight w:val="none"/>
          <w:u w:val="single"/>
          <w:lang w:val="zh-CN"/>
        </w:rPr>
        <w:t xml:space="preserve">   吴浪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lang w:val="zh-CN"/>
        </w:rPr>
        <w:t xml:space="preserve"> 电话：</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28019330</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Times New Roman"/>
          <w:kern w:val="0"/>
          <w:sz w:val="28"/>
          <w:szCs w:val="28"/>
          <w:highlight w:val="none"/>
          <w:lang w:val="zh-CN"/>
        </w:rPr>
      </w:pPr>
      <w:r>
        <w:rPr>
          <w:rFonts w:hint="eastAsia" w:ascii="仿宋_GB2312" w:hAnsi="宋体" w:eastAsia="仿宋_GB2312" w:cs="宋体"/>
          <w:color w:val="auto"/>
          <w:kern w:val="0"/>
          <w:sz w:val="28"/>
          <w:szCs w:val="28"/>
          <w:highlight w:val="none"/>
          <w:lang w:val="zh-CN"/>
        </w:rPr>
        <w:t>地址：</w:t>
      </w:r>
      <w:r>
        <w:rPr>
          <w:rFonts w:hint="eastAsia" w:ascii="仿宋_GB2312" w:hAnsi="宋体" w:eastAsia="仿宋_GB2312" w:cs="宋体"/>
          <w:color w:val="auto"/>
          <w:kern w:val="0"/>
          <w:sz w:val="28"/>
          <w:szCs w:val="28"/>
          <w:highlight w:val="none"/>
          <w:u w:val="single"/>
          <w:lang w:val="zh-CN"/>
        </w:rPr>
        <w:t xml:space="preserve"> 深圳市</w:t>
      </w:r>
      <w:r>
        <w:rPr>
          <w:rFonts w:hint="eastAsia" w:ascii="仿宋_GB2312" w:hAnsi="宋体" w:eastAsia="仿宋_GB2312" w:cs="宋体"/>
          <w:color w:val="auto"/>
          <w:kern w:val="0"/>
          <w:sz w:val="28"/>
          <w:szCs w:val="28"/>
          <w:highlight w:val="none"/>
          <w:u w:val="single"/>
          <w:lang w:val="en-US" w:eastAsia="zh-CN"/>
        </w:rPr>
        <w:t>龙华区福城街道观澜大道288号劳动大厦506</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pStyle w:val="4"/>
        <w:wordWrap/>
        <w:rPr>
          <w:rFonts w:hint="eastAsia"/>
          <w:lang w:val="zh-CN"/>
        </w:rPr>
      </w:pPr>
    </w:p>
    <w:p>
      <w:pPr>
        <w:pStyle w:val="4"/>
        <w:wordWrap/>
        <w:rPr>
          <w:rFonts w:hint="eastAsia"/>
          <w:lang w:val="zh-CN"/>
        </w:rPr>
      </w:pPr>
    </w:p>
    <w:p>
      <w:pPr>
        <w:pStyle w:val="8"/>
        <w:keepNext w:val="0"/>
        <w:keepLines w:val="0"/>
        <w:pageBreakBefore w:val="0"/>
        <w:kinsoku/>
        <w:overflowPunct/>
        <w:topLinePunct w:val="0"/>
        <w:bidi w:val="0"/>
        <w:snapToGrid/>
        <w:spacing w:line="400" w:lineRule="exact"/>
        <w:ind w:firstLine="638" w:firstLineChars="228"/>
        <w:jc w:val="center"/>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rPr>
        <w:t>深圳市生态环境局</w:t>
      </w:r>
      <w:r>
        <w:rPr>
          <w:rFonts w:hint="eastAsia" w:ascii="仿宋_GB2312" w:eastAsia="仿宋_GB2312"/>
          <w:color w:val="auto"/>
          <w:sz w:val="28"/>
          <w:szCs w:val="28"/>
          <w:highlight w:val="none"/>
          <w:lang w:eastAsia="zh-CN"/>
        </w:rPr>
        <w:t>龙华管理局</w:t>
      </w:r>
      <w:r>
        <w:rPr>
          <w:rFonts w:hint="eastAsia" w:ascii="仿宋_GB2312" w:eastAsia="仿宋_GB2312"/>
          <w:color w:val="auto"/>
          <w:sz w:val="28"/>
          <w:szCs w:val="28"/>
          <w:highlight w:val="none"/>
        </w:rPr>
        <w:t xml:space="preserve">   </w:t>
      </w:r>
    </w:p>
    <w:p>
      <w:pPr>
        <w:keepNext w:val="0"/>
        <w:keepLines w:val="0"/>
        <w:pageBreakBefore w:val="0"/>
        <w:kinsoku/>
        <w:overflowPunct/>
        <w:topLinePunct w:val="0"/>
        <w:bidi w:val="0"/>
        <w:snapToGrid/>
        <w:spacing w:line="400" w:lineRule="exact"/>
        <w:textAlignment w:val="auto"/>
        <w:rPr>
          <w:sz w:val="28"/>
          <w:szCs w:val="28"/>
        </w:rPr>
      </w:pPr>
      <w:r>
        <w:rPr>
          <w:rFonts w:hint="eastAsia" w:ascii="仿宋_GB2312" w:eastAsia="仿宋_GB2312"/>
          <w:color w:val="auto"/>
          <w:sz w:val="28"/>
          <w:szCs w:val="28"/>
          <w:highlight w:val="none"/>
          <w:lang w:val="en-US" w:eastAsia="zh-CN"/>
        </w:rPr>
        <w:t xml:space="preserve">                                                    </w:t>
      </w:r>
      <w:r>
        <w:rPr>
          <w:rFonts w:hint="default" w:ascii="仿宋_GB2312" w:eastAsia="仿宋_GB2312"/>
          <w:color w:val="auto"/>
          <w:sz w:val="28"/>
          <w:szCs w:val="28"/>
          <w:highlight w:val="none"/>
          <w:lang w:val="en" w:eastAsia="zh-CN"/>
        </w:rPr>
        <w:t xml:space="preserve"> </w:t>
      </w:r>
      <w:r>
        <w:rPr>
          <w:rFonts w:hint="eastAsia" w:ascii="仿宋_GB2312" w:eastAsia="仿宋_GB2312"/>
          <w:color w:val="auto"/>
          <w:sz w:val="28"/>
          <w:szCs w:val="28"/>
          <w:highlight w:val="none"/>
          <w:lang w:val="en-US" w:eastAsia="zh-CN"/>
        </w:rPr>
        <w:t>202</w:t>
      </w:r>
      <w:r>
        <w:rPr>
          <w:rFonts w:hint="default" w:ascii="仿宋_GB2312" w:eastAsia="仿宋_GB2312"/>
          <w:color w:val="auto"/>
          <w:sz w:val="28"/>
          <w:szCs w:val="28"/>
          <w:highlight w:val="none"/>
          <w:lang w:val="en" w:eastAsia="zh-CN"/>
        </w:rPr>
        <w:t>5</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lang w:val="en-US" w:eastAsia="zh-CN"/>
        </w:rPr>
        <w:t>30</w:t>
      </w:r>
      <w:r>
        <w:rPr>
          <w:rFonts w:hint="eastAsia" w:ascii="仿宋_GB2312" w:eastAsia="仿宋_GB2312"/>
          <w:color w:val="auto"/>
          <w:sz w:val="28"/>
          <w:szCs w:val="28"/>
          <w:highlight w:val="none"/>
        </w:rPr>
        <w:t>日</w:t>
      </w:r>
    </w:p>
    <w:sectPr>
      <w:headerReference r:id="rId3" w:type="default"/>
      <w:footerReference r:id="rId4" w:type="default"/>
      <w:pgSz w:w="23811" w:h="16838" w:orient="landscape"/>
      <w:pgMar w:top="1236" w:right="1440" w:bottom="1236" w:left="1440" w:header="851" w:footer="992" w:gutter="0"/>
      <w:cols w:equalWidth="0" w:num="2">
        <w:col w:w="10253" w:space="425"/>
        <w:col w:w="10253"/>
      </w:cols>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00" w:lineRule="exact"/>
      <w:ind w:right="-94"/>
      <w:jc w:val="center"/>
      <w:rPr>
        <w:rFonts w:hint="default"/>
        <w:lang w:val="en"/>
      </w:rPr>
    </w:pPr>
    <w:r>
      <w:rPr>
        <w:rFonts w:hint="default"/>
        <w:lang w:val="en"/>
      </w:rPr>
      <w:t xml:space="preserve">                                                                                                                  </w:t>
    </w:r>
    <w:r>
      <w:rPr>
        <w:rFonts w:hint="eastAsia" w:ascii="仿宋_GB2312" w:hAnsi="宋体" w:eastAsia="仿宋_GB2312"/>
        <w:szCs w:val="21"/>
      </w:rPr>
      <w:t>（</w:t>
    </w:r>
    <w:r>
      <w:rPr>
        <w:rFonts w:hint="eastAsia" w:ascii="仿宋_GB2312" w:hAnsi="宋体" w:eastAsia="仿宋_GB2312"/>
        <w:szCs w:val="21"/>
        <w:lang w:eastAsia="zh-CN"/>
      </w:rPr>
      <w:t>本文书</w:t>
    </w:r>
    <w:r>
      <w:rPr>
        <w:rFonts w:hint="eastAsia" w:ascii="仿宋_GB2312" w:hAnsi="宋体" w:eastAsia="仿宋_GB2312"/>
        <w:szCs w:val="21"/>
      </w:rPr>
      <w:t>一式三联，第一联区局存档，第二联</w:t>
    </w:r>
    <w:r>
      <w:rPr>
        <w:rFonts w:hint="eastAsia" w:ascii="仿宋_GB2312" w:hAnsi="宋体" w:eastAsia="仿宋_GB2312"/>
        <w:szCs w:val="21"/>
        <w:lang w:eastAsia="zh-CN"/>
      </w:rPr>
      <w:t>送达</w:t>
    </w:r>
    <w:r>
      <w:rPr>
        <w:rFonts w:hint="eastAsia" w:ascii="仿宋_GB2312" w:hAnsi="宋体" w:eastAsia="仿宋_GB2312"/>
        <w:szCs w:val="21"/>
      </w:rPr>
      <w:t>当事人，第三联</w:t>
    </w:r>
    <w:r>
      <w:rPr>
        <w:rFonts w:hint="eastAsia" w:ascii="仿宋_GB2312" w:hAnsi="宋体" w:eastAsia="仿宋_GB2312"/>
        <w:szCs w:val="21"/>
        <w:lang w:eastAsia="zh-CN"/>
      </w:rPr>
      <w:t>检查单位</w:t>
    </w:r>
    <w:r>
      <w:rPr>
        <w:rFonts w:hint="eastAsia" w:ascii="仿宋_GB2312" w:hAnsi="宋体" w:eastAsia="仿宋_GB2312"/>
        <w:szCs w:val="21"/>
      </w:rPr>
      <w:t>存档）</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true"/>
  <w:bordersDoNotSurroundFooter w:val="true"/>
  <w:documentProtection w:enforcement="0"/>
  <w:defaultTabStop w:val="420"/>
  <w:hyphenationZone w:val="36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zMTZiMTE3MTllODE5MjVjNjJkNjU4ODVlNDVjNDQifQ=="/>
  </w:docVars>
  <w:rsids>
    <w:rsidRoot w:val="00000000"/>
    <w:rsid w:val="0C6347DB"/>
    <w:rsid w:val="17A76809"/>
    <w:rsid w:val="17FB627B"/>
    <w:rsid w:val="197512CC"/>
    <w:rsid w:val="20BA367F"/>
    <w:rsid w:val="2EF0CCF4"/>
    <w:rsid w:val="2FFF7F42"/>
    <w:rsid w:val="34DD1EE7"/>
    <w:rsid w:val="35444D20"/>
    <w:rsid w:val="392B5F28"/>
    <w:rsid w:val="3A3B0246"/>
    <w:rsid w:val="3BBD8152"/>
    <w:rsid w:val="3E78299A"/>
    <w:rsid w:val="3EAB0813"/>
    <w:rsid w:val="3EBC1278"/>
    <w:rsid w:val="3F972201"/>
    <w:rsid w:val="4664577F"/>
    <w:rsid w:val="47BF82C5"/>
    <w:rsid w:val="59C60C8C"/>
    <w:rsid w:val="5A9623D2"/>
    <w:rsid w:val="5BFFD16E"/>
    <w:rsid w:val="5FFF2664"/>
    <w:rsid w:val="621F4C97"/>
    <w:rsid w:val="67EE3213"/>
    <w:rsid w:val="6B546697"/>
    <w:rsid w:val="6F8584A5"/>
    <w:rsid w:val="71777CC2"/>
    <w:rsid w:val="73ED19CB"/>
    <w:rsid w:val="793F2515"/>
    <w:rsid w:val="7AF62C40"/>
    <w:rsid w:val="7BFB2966"/>
    <w:rsid w:val="7C7A13E8"/>
    <w:rsid w:val="7DF8684E"/>
    <w:rsid w:val="7EADEB4D"/>
    <w:rsid w:val="7F5F1BD1"/>
    <w:rsid w:val="7F7B64F8"/>
    <w:rsid w:val="7FDF3D34"/>
    <w:rsid w:val="7FF57127"/>
    <w:rsid w:val="A473BBC7"/>
    <w:rsid w:val="ABFF2CAB"/>
    <w:rsid w:val="B9FFF94B"/>
    <w:rsid w:val="BE6DED4F"/>
    <w:rsid w:val="BFEF9E93"/>
    <w:rsid w:val="BFFA96DE"/>
    <w:rsid w:val="C6F69D6D"/>
    <w:rsid w:val="D7DFEF6C"/>
    <w:rsid w:val="DBFEB584"/>
    <w:rsid w:val="DC5BAA8A"/>
    <w:rsid w:val="DD47F785"/>
    <w:rsid w:val="EEEFF9ED"/>
    <w:rsid w:val="F5DAC12E"/>
    <w:rsid w:val="F7B10BA8"/>
    <w:rsid w:val="F7D627F9"/>
    <w:rsid w:val="F7EE7C74"/>
    <w:rsid w:val="FC86E97D"/>
    <w:rsid w:val="FCDE79A7"/>
    <w:rsid w:val="FD7FEBE5"/>
    <w:rsid w:val="FE975635"/>
    <w:rsid w:val="FEF93715"/>
    <w:rsid w:val="FF35E35E"/>
    <w:rsid w:val="FFF72820"/>
    <w:rsid w:val="FFF797FA"/>
    <w:rsid w:val="FFFB54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adjustRightInd w:val="0"/>
      <w:snapToGrid w:val="0"/>
    </w:pPr>
    <w:rPr>
      <w:rFonts w:ascii="宋体" w:hAnsi="宋体"/>
      <w:b/>
    </w:rPr>
  </w:style>
  <w:style w:type="paragraph" w:styleId="3">
    <w:name w:val="Title"/>
    <w:next w:val="1"/>
    <w:qFormat/>
    <w:uiPriority w:val="0"/>
    <w:pPr>
      <w:widowControl w:val="0"/>
      <w:spacing w:before="240" w:after="60"/>
      <w:jc w:val="center"/>
      <w:outlineLvl w:val="0"/>
    </w:pPr>
    <w:rPr>
      <w:rFonts w:ascii="Arial" w:hAnsi="Arial" w:eastAsia="宋体" w:cs="Times New Roman"/>
      <w:b/>
      <w:kern w:val="2"/>
      <w:sz w:val="32"/>
      <w:szCs w:val="24"/>
      <w:lang w:val="en-US" w:eastAsia="zh-CN" w:bidi="ar-SA"/>
    </w:rPr>
  </w:style>
  <w:style w:type="paragraph" w:styleId="4">
    <w:name w:val="Normal Indent"/>
    <w:basedOn w:val="1"/>
    <w:unhideWhenUsed/>
    <w:qFormat/>
    <w:uiPriority w:val="99"/>
    <w:pPr>
      <w:ind w:firstLine="420" w:firstLineChars="20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1013</Words>
  <Characters>1017</Characters>
  <Lines>0</Lines>
  <Paragraphs>0</Paragraphs>
  <TotalTime>3</TotalTime>
  <ScaleCrop>false</ScaleCrop>
  <LinksUpToDate>false</LinksUpToDate>
  <CharactersWithSpaces>3558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2014-11-07T12:08:00Z</dcterms:created>
  <dc:creator>Administrator</dc:creator>
  <cp:lastModifiedBy>hzw</cp:lastModifiedBy>
  <dcterms:modified xsi:type="dcterms:W3CDTF">2025-07-08T09:37:06Z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FAEFB36944704AEFA71B364F9D1C737D</vt:lpwstr>
  </property>
</Properties>
</file>