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82A66" w14:textId="5F977DA1" w:rsidR="007D1F98" w:rsidRDefault="007D1F98" w:rsidP="007D1F98">
      <w:pPr>
        <w:ind w:firstLine="640"/>
        <w:rPr>
          <w:rFonts w:ascii="黑体" w:eastAsia="黑体" w:hAnsi="黑体" w:cs="黑体" w:hint="eastAsia"/>
          <w:color w:val="000000"/>
          <w:sz w:val="32"/>
          <w:szCs w:val="32"/>
        </w:rPr>
      </w:pPr>
      <w:r>
        <w:rPr>
          <w:rFonts w:ascii="黑体" w:eastAsia="黑体" w:hAnsi="黑体" w:cs="黑体" w:hint="eastAsia"/>
          <w:color w:val="000000"/>
          <w:sz w:val="32"/>
          <w:szCs w:val="32"/>
        </w:rPr>
        <w:t>附件</w:t>
      </w:r>
    </w:p>
    <w:p w14:paraId="521F8D5B" w14:textId="77777777" w:rsidR="007D1F98" w:rsidRDefault="007D1F98" w:rsidP="007D1F98">
      <w:pPr>
        <w:ind w:firstLine="640"/>
      </w:pPr>
    </w:p>
    <w:p w14:paraId="1F7EB11B" w14:textId="77777777" w:rsidR="007D1F98" w:rsidRDefault="007D1F98" w:rsidP="007D1F98">
      <w:pPr>
        <w:spacing w:line="560" w:lineRule="exact"/>
        <w:ind w:firstLine="883"/>
        <w:jc w:val="center"/>
        <w:rPr>
          <w:rFonts w:ascii="宋体" w:hAnsi="宋体" w:cs="宋体" w:hint="eastAsia"/>
          <w:b/>
          <w:bCs/>
          <w:sz w:val="44"/>
          <w:szCs w:val="44"/>
        </w:rPr>
      </w:pPr>
      <w:r>
        <w:rPr>
          <w:rFonts w:ascii="宋体" w:hAnsi="宋体" w:cs="宋体" w:hint="eastAsia"/>
          <w:b/>
          <w:bCs/>
          <w:sz w:val="44"/>
          <w:szCs w:val="44"/>
        </w:rPr>
        <w:t>诚信承诺函</w:t>
      </w:r>
    </w:p>
    <w:p w14:paraId="5A5D1281" w14:textId="77777777" w:rsidR="007D1F98" w:rsidRDefault="007D1F98" w:rsidP="007D1F98">
      <w:pPr>
        <w:spacing w:line="560" w:lineRule="exact"/>
        <w:ind w:firstLineChars="200" w:firstLine="640"/>
        <w:rPr>
          <w:rFonts w:ascii="仿宋_GB2312" w:eastAsia="仿宋_GB2312"/>
          <w:sz w:val="32"/>
          <w:szCs w:val="32"/>
        </w:rPr>
      </w:pPr>
    </w:p>
    <w:p w14:paraId="3F9BB375" w14:textId="77777777" w:rsidR="007D1F98" w:rsidRDefault="007D1F98" w:rsidP="000B7276">
      <w:pPr>
        <w:spacing w:line="560" w:lineRule="exact"/>
        <w:rPr>
          <w:rFonts w:ascii="仿宋_GB2312" w:eastAsia="仿宋_GB2312"/>
          <w:sz w:val="32"/>
          <w:szCs w:val="32"/>
        </w:rPr>
      </w:pPr>
      <w:r>
        <w:rPr>
          <w:rFonts w:ascii="仿宋_GB2312" w:eastAsia="仿宋_GB2312" w:hint="eastAsia"/>
          <w:sz w:val="32"/>
          <w:szCs w:val="32"/>
        </w:rPr>
        <w:t>致一带一路环境技术交流与转移中心（深圳）：</w:t>
      </w:r>
    </w:p>
    <w:p w14:paraId="53406C1D" w14:textId="39D8DC46" w:rsidR="007D1F98" w:rsidRDefault="007D1F98" w:rsidP="007D1F98">
      <w:pPr>
        <w:pStyle w:val="a4"/>
        <w:spacing w:before="0" w:line="560" w:lineRule="exact"/>
        <w:ind w:left="0" w:firstLineChars="200" w:firstLine="640"/>
        <w:rPr>
          <w:rFonts w:hint="eastAsia"/>
        </w:rPr>
      </w:pPr>
      <w:r>
        <w:rPr>
          <w:rFonts w:hint="eastAsia"/>
        </w:rPr>
        <w:t>我公司承诺在一带一路环境技术交流与转移中心（深圳）组织的</w:t>
      </w:r>
      <w:r w:rsidR="00DA29BB" w:rsidRPr="00DA29BB">
        <w:rPr>
          <w:rFonts w:ascii="仿宋_GB2312" w:eastAsia="仿宋_GB2312" w:hint="eastAsia"/>
        </w:rPr>
        <w:t>环境应急处置人员能力标准化建设技术服务项目</w:t>
      </w:r>
      <w:r>
        <w:rPr>
          <w:rFonts w:ascii="仿宋_GB2312" w:eastAsia="仿宋_GB2312" w:hint="eastAsia"/>
        </w:rPr>
        <w:t>采购</w:t>
      </w:r>
      <w:r>
        <w:rPr>
          <w:rFonts w:hint="eastAsia"/>
        </w:rPr>
        <w:t>活动前，我公司近三年内（供应</w:t>
      </w:r>
      <w:proofErr w:type="gramStart"/>
      <w:r>
        <w:rPr>
          <w:rFonts w:hint="eastAsia"/>
        </w:rPr>
        <w:t>商成立</w:t>
      </w:r>
      <w:proofErr w:type="gramEnd"/>
      <w:r>
        <w:rPr>
          <w:rFonts w:hint="eastAsia"/>
        </w:rPr>
        <w:t>不足三年的可从成立之日起算）无重大违法犯罪记录和不存在被财政等政府主管部门处以禁止参与政府采购活动的情况（即不</w:t>
      </w:r>
      <w:proofErr w:type="gramStart"/>
      <w:r>
        <w:rPr>
          <w:rFonts w:hint="eastAsia"/>
        </w:rPr>
        <w:t>存在仍</w:t>
      </w:r>
      <w:proofErr w:type="gramEnd"/>
      <w:r>
        <w:rPr>
          <w:rFonts w:hint="eastAsia"/>
        </w:rPr>
        <w:t>处于被禁止参与政府采购活动期限内)。</w:t>
      </w:r>
    </w:p>
    <w:p w14:paraId="698081DA" w14:textId="77777777" w:rsidR="007D1F98" w:rsidRDefault="007D1F98" w:rsidP="007D1F98">
      <w:pPr>
        <w:pStyle w:val="a4"/>
        <w:spacing w:before="0" w:line="560" w:lineRule="exact"/>
        <w:ind w:left="0" w:firstLineChars="200" w:firstLine="640"/>
        <w:rPr>
          <w:rFonts w:hint="eastAsia"/>
        </w:rPr>
      </w:pPr>
      <w:r>
        <w:rPr>
          <w:rFonts w:hint="eastAsia"/>
        </w:rPr>
        <w:t>我公司对该声明的真实性负责，如有不实，自愿承担虚假应标以及其他一切不利的法律后果。</w:t>
      </w:r>
    </w:p>
    <w:p w14:paraId="020288ED" w14:textId="77777777" w:rsidR="007D1F98" w:rsidRDefault="007D1F98" w:rsidP="007D1F98">
      <w:pPr>
        <w:pStyle w:val="a4"/>
        <w:spacing w:before="0" w:line="560" w:lineRule="exact"/>
        <w:ind w:left="0" w:firstLineChars="200" w:firstLine="640"/>
        <w:rPr>
          <w:rFonts w:hint="eastAsia"/>
        </w:rPr>
      </w:pPr>
      <w:r>
        <w:rPr>
          <w:rFonts w:hint="eastAsia"/>
        </w:rPr>
        <w:t>特此承诺。</w:t>
      </w:r>
    </w:p>
    <w:p w14:paraId="364BA1D2" w14:textId="77777777" w:rsidR="007D1F98" w:rsidRDefault="007D1F98" w:rsidP="007D1F98">
      <w:pPr>
        <w:ind w:firstLine="640"/>
      </w:pPr>
    </w:p>
    <w:p w14:paraId="0E8BD833" w14:textId="77777777" w:rsidR="007D1F98" w:rsidRDefault="007D1F98" w:rsidP="007D1F98">
      <w:pPr>
        <w:pStyle w:val="a4"/>
        <w:ind w:firstLine="640"/>
        <w:rPr>
          <w:rFonts w:hint="eastAsia"/>
        </w:rPr>
      </w:pPr>
    </w:p>
    <w:p w14:paraId="25F1DE04" w14:textId="77777777" w:rsidR="007D1F98" w:rsidRDefault="007D1F98" w:rsidP="007D1F98">
      <w:pPr>
        <w:spacing w:line="800" w:lineRule="exact"/>
        <w:ind w:firstLine="640"/>
        <w:rPr>
          <w:rFonts w:ascii="仿宋_GB2312" w:eastAsia="仿宋_GB2312"/>
          <w:sz w:val="32"/>
          <w:szCs w:val="32"/>
        </w:rPr>
      </w:pPr>
      <w:r>
        <w:rPr>
          <w:rFonts w:ascii="仿宋_GB2312" w:eastAsia="仿宋_GB2312" w:hint="eastAsia"/>
          <w:sz w:val="32"/>
          <w:szCs w:val="32"/>
        </w:rPr>
        <w:t>供应商代表签字：</w:t>
      </w:r>
    </w:p>
    <w:p w14:paraId="4ADF0FDA" w14:textId="77777777" w:rsidR="007D1F98" w:rsidRDefault="007D1F98" w:rsidP="007D1F98">
      <w:pPr>
        <w:spacing w:line="800" w:lineRule="exact"/>
        <w:ind w:firstLine="640"/>
        <w:rPr>
          <w:rFonts w:ascii="仿宋_GB2312" w:eastAsia="仿宋_GB2312"/>
          <w:sz w:val="32"/>
          <w:szCs w:val="32"/>
        </w:rPr>
      </w:pPr>
      <w:r>
        <w:rPr>
          <w:rFonts w:ascii="仿宋_GB2312" w:eastAsia="仿宋_GB2312" w:hint="eastAsia"/>
          <w:sz w:val="32"/>
          <w:szCs w:val="32"/>
        </w:rPr>
        <w:t>单位盖章：</w:t>
      </w:r>
    </w:p>
    <w:p w14:paraId="6A6FF436" w14:textId="77777777" w:rsidR="007D1F98" w:rsidRDefault="007D1F98" w:rsidP="007D1F98">
      <w:pPr>
        <w:spacing w:line="800" w:lineRule="exact"/>
        <w:ind w:firstLine="640"/>
        <w:rPr>
          <w:rFonts w:ascii="仿宋_GB2312" w:eastAsia="仿宋_GB2312"/>
          <w:sz w:val="32"/>
          <w:szCs w:val="32"/>
        </w:rPr>
      </w:pPr>
      <w:r>
        <w:rPr>
          <w:rFonts w:ascii="仿宋_GB2312" w:eastAsia="仿宋_GB2312" w:hint="eastAsia"/>
          <w:sz w:val="32"/>
          <w:szCs w:val="32"/>
        </w:rPr>
        <w:t>日期：   年   月   日</w:t>
      </w:r>
    </w:p>
    <w:p w14:paraId="63F8A989" w14:textId="77777777" w:rsidR="007D1F98" w:rsidRDefault="007D1F98" w:rsidP="007D1F98">
      <w:pPr>
        <w:pStyle w:val="WW-Default"/>
        <w:spacing w:line="560" w:lineRule="exact"/>
        <w:ind w:firstLine="640"/>
        <w:jc w:val="center"/>
        <w:rPr>
          <w:rFonts w:ascii="仿宋_GB2312" w:eastAsia="仿宋_GB2312" w:hAnsi="Calibri"/>
          <w:color w:val="auto"/>
          <w:kern w:val="2"/>
          <w:sz w:val="32"/>
          <w:szCs w:val="32"/>
        </w:rPr>
      </w:pPr>
    </w:p>
    <w:p w14:paraId="6FF8A64C" w14:textId="77777777" w:rsidR="008223B3" w:rsidRPr="007D1F98" w:rsidRDefault="008223B3">
      <w:pPr>
        <w:ind w:firstLine="640"/>
      </w:pPr>
    </w:p>
    <w:sectPr w:rsidR="008223B3" w:rsidRPr="007D1F9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EC417" w14:textId="77777777" w:rsidR="00BB4D44" w:rsidRDefault="00BB4D44" w:rsidP="000B7276">
      <w:r>
        <w:separator/>
      </w:r>
    </w:p>
  </w:endnote>
  <w:endnote w:type="continuationSeparator" w:id="0">
    <w:p w14:paraId="62A2AB91" w14:textId="77777777" w:rsidR="00BB4D44" w:rsidRDefault="00BB4D44" w:rsidP="000B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F85B5" w14:textId="77777777" w:rsidR="00BB4D44" w:rsidRDefault="00BB4D44" w:rsidP="000B7276">
      <w:r>
        <w:separator/>
      </w:r>
    </w:p>
  </w:footnote>
  <w:footnote w:type="continuationSeparator" w:id="0">
    <w:p w14:paraId="0FCCAFD4" w14:textId="77777777" w:rsidR="00BB4D44" w:rsidRDefault="00BB4D44" w:rsidP="000B7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98"/>
    <w:rsid w:val="00054291"/>
    <w:rsid w:val="000B7276"/>
    <w:rsid w:val="001552A5"/>
    <w:rsid w:val="001A6A7E"/>
    <w:rsid w:val="0047143C"/>
    <w:rsid w:val="007D1F98"/>
    <w:rsid w:val="008223B3"/>
    <w:rsid w:val="009B602B"/>
    <w:rsid w:val="00BB4D44"/>
    <w:rsid w:val="00DA29BB"/>
    <w:rsid w:val="00DD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86112"/>
  <w15:chartTrackingRefBased/>
  <w15:docId w15:val="{28EF8D5D-CABD-4757-B5CE-2EF8C46C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D1F98"/>
    <w:pPr>
      <w:widowControl w:val="0"/>
      <w:jc w:val="both"/>
    </w:pPr>
    <w:rPr>
      <w:rFonts w:ascii="Calibri" w:eastAsia="宋体" w:hAnsi="Calibri" w:cs="Times New Roman"/>
      <w:szCs w:val="24"/>
    </w:rPr>
  </w:style>
  <w:style w:type="paragraph" w:styleId="3">
    <w:name w:val="heading 3"/>
    <w:basedOn w:val="a"/>
    <w:next w:val="a"/>
    <w:link w:val="30"/>
    <w:autoRedefine/>
    <w:uiPriority w:val="9"/>
    <w:unhideWhenUsed/>
    <w:qFormat/>
    <w:rsid w:val="001552A5"/>
    <w:pPr>
      <w:keepNext/>
      <w:keepLines/>
      <w:spacing w:line="360" w:lineRule="auto"/>
      <w:ind w:firstLineChars="200" w:firstLine="200"/>
      <w:outlineLvl w:val="2"/>
    </w:pPr>
    <w:rPr>
      <w:rFonts w:ascii="Times New Roman" w:eastAsia="仿宋_GB2312" w:hAnsi="Times New Roman" w:cstheme="minorBidi"/>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uiPriority w:val="9"/>
    <w:rsid w:val="001552A5"/>
    <w:rPr>
      <w:rFonts w:ascii="Times New Roman" w:eastAsia="仿宋_GB2312" w:hAnsi="Times New Roman"/>
      <w:bCs/>
      <w:sz w:val="32"/>
      <w:szCs w:val="32"/>
    </w:rPr>
  </w:style>
  <w:style w:type="paragraph" w:styleId="a4">
    <w:name w:val="Body Text"/>
    <w:basedOn w:val="a"/>
    <w:next w:val="a5"/>
    <w:link w:val="a6"/>
    <w:uiPriority w:val="1"/>
    <w:qFormat/>
    <w:rsid w:val="007D1F98"/>
    <w:pPr>
      <w:autoSpaceDE w:val="0"/>
      <w:autoSpaceDN w:val="0"/>
      <w:spacing w:before="214"/>
      <w:ind w:left="940" w:hanging="420"/>
      <w:jc w:val="left"/>
    </w:pPr>
    <w:rPr>
      <w:rFonts w:ascii="仿宋" w:eastAsia="仿宋" w:hAnsi="仿宋" w:cs="仿宋"/>
      <w:kern w:val="0"/>
      <w:sz w:val="32"/>
      <w:szCs w:val="32"/>
    </w:rPr>
  </w:style>
  <w:style w:type="character" w:customStyle="1" w:styleId="a6">
    <w:name w:val="正文文本 字符"/>
    <w:basedOn w:val="a1"/>
    <w:link w:val="a4"/>
    <w:uiPriority w:val="1"/>
    <w:rsid w:val="007D1F98"/>
    <w:rPr>
      <w:rFonts w:ascii="仿宋" w:eastAsia="仿宋" w:hAnsi="仿宋" w:cs="仿宋"/>
      <w:kern w:val="0"/>
      <w:sz w:val="32"/>
      <w:szCs w:val="32"/>
    </w:rPr>
  </w:style>
  <w:style w:type="paragraph" w:customStyle="1" w:styleId="WW-Default">
    <w:name w:val="WW-Default"/>
    <w:qFormat/>
    <w:rsid w:val="007D1F98"/>
    <w:pPr>
      <w:widowControl w:val="0"/>
      <w:suppressAutoHyphens/>
      <w:autoSpaceDE w:val="0"/>
    </w:pPr>
    <w:rPr>
      <w:rFonts w:ascii="Times New Roman" w:eastAsia="宋体" w:hAnsi="Times New Roman" w:cs="Times New Roman"/>
      <w:color w:val="000000"/>
      <w:kern w:val="0"/>
      <w:sz w:val="24"/>
      <w:szCs w:val="24"/>
    </w:rPr>
  </w:style>
  <w:style w:type="paragraph" w:styleId="a0">
    <w:name w:val="Normal Indent"/>
    <w:basedOn w:val="a"/>
    <w:uiPriority w:val="99"/>
    <w:semiHidden/>
    <w:unhideWhenUsed/>
    <w:rsid w:val="007D1F98"/>
    <w:pPr>
      <w:ind w:firstLineChars="200" w:firstLine="420"/>
    </w:pPr>
  </w:style>
  <w:style w:type="paragraph" w:styleId="a5">
    <w:name w:val="Title"/>
    <w:basedOn w:val="a"/>
    <w:next w:val="a"/>
    <w:link w:val="a7"/>
    <w:uiPriority w:val="10"/>
    <w:qFormat/>
    <w:rsid w:val="007D1F98"/>
    <w:pPr>
      <w:spacing w:before="240" w:after="60"/>
      <w:jc w:val="center"/>
      <w:outlineLvl w:val="0"/>
    </w:pPr>
    <w:rPr>
      <w:rFonts w:asciiTheme="majorHAnsi" w:eastAsiaTheme="majorEastAsia" w:hAnsiTheme="majorHAnsi" w:cstheme="majorBidi"/>
      <w:b/>
      <w:bCs/>
      <w:sz w:val="32"/>
      <w:szCs w:val="32"/>
    </w:rPr>
  </w:style>
  <w:style w:type="character" w:customStyle="1" w:styleId="a7">
    <w:name w:val="标题 字符"/>
    <w:basedOn w:val="a1"/>
    <w:link w:val="a5"/>
    <w:uiPriority w:val="10"/>
    <w:rsid w:val="007D1F98"/>
    <w:rPr>
      <w:rFonts w:asciiTheme="majorHAnsi" w:eastAsiaTheme="majorEastAsia" w:hAnsiTheme="majorHAnsi" w:cstheme="majorBidi"/>
      <w:b/>
      <w:bCs/>
      <w:sz w:val="32"/>
      <w:szCs w:val="32"/>
    </w:rPr>
  </w:style>
  <w:style w:type="paragraph" w:styleId="a8">
    <w:name w:val="header"/>
    <w:basedOn w:val="a"/>
    <w:link w:val="a9"/>
    <w:uiPriority w:val="99"/>
    <w:unhideWhenUsed/>
    <w:rsid w:val="000B727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0B7276"/>
    <w:rPr>
      <w:rFonts w:ascii="Calibri" w:eastAsia="宋体" w:hAnsi="Calibri" w:cs="Times New Roman"/>
      <w:sz w:val="18"/>
      <w:szCs w:val="18"/>
    </w:rPr>
  </w:style>
  <w:style w:type="paragraph" w:styleId="aa">
    <w:name w:val="footer"/>
    <w:basedOn w:val="a"/>
    <w:link w:val="ab"/>
    <w:uiPriority w:val="99"/>
    <w:unhideWhenUsed/>
    <w:rsid w:val="000B7276"/>
    <w:pPr>
      <w:tabs>
        <w:tab w:val="center" w:pos="4153"/>
        <w:tab w:val="right" w:pos="8306"/>
      </w:tabs>
      <w:snapToGrid w:val="0"/>
      <w:jc w:val="left"/>
    </w:pPr>
    <w:rPr>
      <w:sz w:val="18"/>
      <w:szCs w:val="18"/>
    </w:rPr>
  </w:style>
  <w:style w:type="character" w:customStyle="1" w:styleId="ab">
    <w:name w:val="页脚 字符"/>
    <w:basedOn w:val="a1"/>
    <w:link w:val="aa"/>
    <w:uiPriority w:val="99"/>
    <w:rsid w:val="000B727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QD2608</dc:creator>
  <cp:keywords/>
  <dc:description/>
  <cp:lastModifiedBy>连强 周</cp:lastModifiedBy>
  <cp:revision>4</cp:revision>
  <dcterms:created xsi:type="dcterms:W3CDTF">2025-08-05T02:24:00Z</dcterms:created>
  <dcterms:modified xsi:type="dcterms:W3CDTF">2025-08-14T06:54:00Z</dcterms:modified>
</cp:coreProperties>
</file>