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39E33">
      <w:pPr>
        <w:jc w:val="left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32"/>
          <w:szCs w:val="32"/>
          <w:u w:val="none"/>
          <w:lang w:val="en-US" w:eastAsia="zh-CN"/>
        </w:rPr>
        <w:t>附件：</w:t>
      </w:r>
    </w:p>
    <w:tbl>
      <w:tblPr>
        <w:tblStyle w:val="4"/>
        <w:tblW w:w="1375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541"/>
        <w:gridCol w:w="2081"/>
        <w:gridCol w:w="1854"/>
        <w:gridCol w:w="4964"/>
        <w:gridCol w:w="2093"/>
        <w:gridCol w:w="1590"/>
      </w:tblGrid>
      <w:tr w14:paraId="3D455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9FA7A">
            <w:pPr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</w:p>
        </w:tc>
        <w:tc>
          <w:tcPr>
            <w:tcW w:w="125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C1E29">
            <w:pPr>
              <w:jc w:val="center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  <w:t>2025年VOCs废气治理设施改造工程补贴项目拟补贴项目表</w:t>
            </w:r>
          </w:p>
        </w:tc>
      </w:tr>
      <w:tr w14:paraId="49F7B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E1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3A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05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4"/>
                <w:lang w:bidi="ar"/>
              </w:rPr>
              <w:t>改造成本       （</w:t>
            </w: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4"/>
                <w:lang w:val="en-US" w:eastAsia="zh-CN" w:bidi="ar"/>
              </w:rPr>
              <w:t>万</w:t>
            </w: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4"/>
                <w:lang w:bidi="ar"/>
              </w:rPr>
              <w:t>元）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CC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4"/>
                <w:lang w:bidi="ar"/>
              </w:rPr>
              <w:t>补贴类型</w:t>
            </w:r>
          </w:p>
          <w:p w14:paraId="729BF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BA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4"/>
                <w:lang w:bidi="ar"/>
              </w:rPr>
              <w:t>拟补贴金额 (</w:t>
            </w: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4"/>
                <w:lang w:val="en-US" w:eastAsia="zh-CN" w:bidi="ar"/>
              </w:rPr>
              <w:t>万</w:t>
            </w: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4"/>
                <w:lang w:bidi="ar"/>
              </w:rPr>
              <w:t>元)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69DAE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4"/>
                <w:lang w:bidi="ar"/>
              </w:rPr>
              <w:t>审查情况</w:t>
            </w:r>
          </w:p>
        </w:tc>
      </w:tr>
      <w:tr w14:paraId="336C6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8F924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E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鹏鼎控股有限公司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A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768.5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C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VOCs废气治理设施改造工程补贴项目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6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376.565</w:t>
            </w:r>
            <w:bookmarkStart w:id="0" w:name="_GoBack"/>
            <w:bookmarkEnd w:id="0"/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584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等线" w:hAnsi="等线" w:eastAsia="等线" w:cs="等线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已通过环保监管部门初审、资料齐全，符合补贴办法要求</w:t>
            </w:r>
          </w:p>
        </w:tc>
      </w:tr>
    </w:tbl>
    <w:p w14:paraId="5F52EC8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kNzgxMGRjODNhNGE1ZjQ5ZGRjMWM4N2I5OWM3Y2UifQ=="/>
  </w:docVars>
  <w:rsids>
    <w:rsidRoot w:val="631C11ED"/>
    <w:rsid w:val="14096B23"/>
    <w:rsid w:val="1EBC465E"/>
    <w:rsid w:val="1FAA11BB"/>
    <w:rsid w:val="241B0106"/>
    <w:rsid w:val="254259F1"/>
    <w:rsid w:val="270E5DE3"/>
    <w:rsid w:val="2AF93E36"/>
    <w:rsid w:val="33C646F9"/>
    <w:rsid w:val="34A86B85"/>
    <w:rsid w:val="35974ED3"/>
    <w:rsid w:val="35DC7248"/>
    <w:rsid w:val="37540B49"/>
    <w:rsid w:val="3B845EC7"/>
    <w:rsid w:val="3FCB4318"/>
    <w:rsid w:val="44947EA5"/>
    <w:rsid w:val="4941408E"/>
    <w:rsid w:val="56ED3C7E"/>
    <w:rsid w:val="5D21132D"/>
    <w:rsid w:val="631C11ED"/>
    <w:rsid w:val="66A1523B"/>
    <w:rsid w:val="73253C56"/>
    <w:rsid w:val="779A56C5"/>
    <w:rsid w:val="792567AF"/>
    <w:rsid w:val="7A3C3389"/>
    <w:rsid w:val="7E256BDF"/>
    <w:rsid w:val="7E3C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630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161</Characters>
  <Lines>0</Lines>
  <Paragraphs>0</Paragraphs>
  <TotalTime>1</TotalTime>
  <ScaleCrop>false</ScaleCrop>
  <LinksUpToDate>false</LinksUpToDate>
  <CharactersWithSpaces>169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2024-08-09T11:17:00Z</dcterms:created>
  <dc:creator>追梦</dc:creator>
  <cp:lastModifiedBy>Ga2hen.</cp:lastModifiedBy>
  <cp:lastPrinted>2025-10-09T03:46:10Z</cp:lastPrinted>
  <dcterms:modified xsi:type="dcterms:W3CDTF">2025-10-10T02:40:41Z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4A2978BAC66E447E9F8AC516F153AC82_13</vt:lpwstr>
  </property>
  <property fmtid="{D5CDD505-2E9C-101B-9397-08002B2CF9AE}" pid="4" name="KSOTemplateDocerSaveRecord">
    <vt:lpwstr>eyJoZGlkIjoiYzE2MzUyZjE2YWI0OThhY2E4OGU0NjIxYmI3YzZlOTMiLCJ1c2VySWQiOiIzOTI5MzY3OTMifQ==</vt:lpwstr>
  </property>
</Properties>
</file>