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20BB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B6BD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0" w:right="840" w:rightChars="40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公告拟注销名单</w:t>
      </w:r>
    </w:p>
    <w:tbl>
      <w:tblPr>
        <w:tblStyle w:val="3"/>
        <w:tblpPr w:leftFromText="180" w:rightFromText="180" w:vertAnchor="text" w:horzAnchor="page" w:tblpX="1465" w:tblpY="652"/>
        <w:tblOverlap w:val="never"/>
        <w:tblW w:w="13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500"/>
        <w:gridCol w:w="6704"/>
        <w:gridCol w:w="4191"/>
      </w:tblGrid>
      <w:tr w14:paraId="2329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515C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  <w:noWrap w:val="0"/>
            <w:vAlign w:val="center"/>
          </w:tcPr>
          <w:p w14:paraId="5712C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辐射安全许可证号</w:t>
            </w:r>
          </w:p>
        </w:tc>
        <w:tc>
          <w:tcPr>
            <w:tcW w:w="6704" w:type="dxa"/>
            <w:noWrap w:val="0"/>
            <w:vAlign w:val="center"/>
          </w:tcPr>
          <w:p w14:paraId="54436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191" w:type="dxa"/>
            <w:noWrap w:val="0"/>
            <w:vAlign w:val="center"/>
          </w:tcPr>
          <w:p w14:paraId="28C4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F50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BD40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noWrap w:val="0"/>
            <w:vAlign w:val="center"/>
          </w:tcPr>
          <w:p w14:paraId="2622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粤环辐证[04649]</w:t>
            </w:r>
          </w:p>
        </w:tc>
        <w:tc>
          <w:tcPr>
            <w:tcW w:w="6704" w:type="dxa"/>
            <w:noWrap w:val="0"/>
            <w:vAlign w:val="center"/>
          </w:tcPr>
          <w:p w14:paraId="2E40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航天科工深圳（集团）有限公司</w:t>
            </w:r>
          </w:p>
        </w:tc>
        <w:tc>
          <w:tcPr>
            <w:tcW w:w="4191" w:type="dxa"/>
            <w:noWrap w:val="0"/>
            <w:vAlign w:val="center"/>
          </w:tcPr>
          <w:p w14:paraId="7B118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7ADE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256B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noWrap w:val="0"/>
            <w:vAlign w:val="center"/>
          </w:tcPr>
          <w:p w14:paraId="35B5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粤环辐证[04809]</w:t>
            </w:r>
          </w:p>
        </w:tc>
        <w:tc>
          <w:tcPr>
            <w:tcW w:w="6704" w:type="dxa"/>
            <w:noWrap w:val="0"/>
            <w:vAlign w:val="center"/>
          </w:tcPr>
          <w:p w14:paraId="1DFA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深圳市新达俊医疗器械有限公司</w:t>
            </w:r>
          </w:p>
        </w:tc>
        <w:tc>
          <w:tcPr>
            <w:tcW w:w="4191" w:type="dxa"/>
            <w:noWrap w:val="0"/>
            <w:vAlign w:val="center"/>
          </w:tcPr>
          <w:p w14:paraId="57035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8D2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2A64A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00" w:type="dxa"/>
            <w:noWrap w:val="0"/>
            <w:vAlign w:val="center"/>
          </w:tcPr>
          <w:p w14:paraId="5FC3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粤环辐证[B1142]</w:t>
            </w:r>
          </w:p>
        </w:tc>
        <w:tc>
          <w:tcPr>
            <w:tcW w:w="6704" w:type="dxa"/>
            <w:noWrap w:val="0"/>
            <w:vAlign w:val="center"/>
          </w:tcPr>
          <w:p w14:paraId="7BAA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深圳市瑞派佰佳桂芳园宠物医院有限责任公司</w:t>
            </w:r>
          </w:p>
        </w:tc>
        <w:tc>
          <w:tcPr>
            <w:tcW w:w="4191" w:type="dxa"/>
            <w:noWrap w:val="0"/>
            <w:vAlign w:val="center"/>
          </w:tcPr>
          <w:p w14:paraId="01E81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1、法人或其他组织已依法终止。</w:t>
            </w:r>
          </w:p>
        </w:tc>
      </w:tr>
      <w:tr w14:paraId="3BC4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A417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00" w:type="dxa"/>
            <w:noWrap w:val="0"/>
            <w:vAlign w:val="center"/>
          </w:tcPr>
          <w:p w14:paraId="28D6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粤环辐证[B0838]</w:t>
            </w:r>
          </w:p>
        </w:tc>
        <w:tc>
          <w:tcPr>
            <w:tcW w:w="6704" w:type="dxa"/>
            <w:noWrap w:val="0"/>
            <w:vAlign w:val="center"/>
          </w:tcPr>
          <w:p w14:paraId="7FD6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深圳新联门诊部</w:t>
            </w:r>
          </w:p>
        </w:tc>
        <w:tc>
          <w:tcPr>
            <w:tcW w:w="4191" w:type="dxa"/>
            <w:noWrap w:val="0"/>
            <w:vAlign w:val="center"/>
          </w:tcPr>
          <w:p w14:paraId="02C46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328F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EAFD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00" w:type="dxa"/>
            <w:noWrap w:val="0"/>
            <w:vAlign w:val="center"/>
          </w:tcPr>
          <w:p w14:paraId="0FD1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粤环辐证[B0837]</w:t>
            </w:r>
          </w:p>
        </w:tc>
        <w:tc>
          <w:tcPr>
            <w:tcW w:w="6704" w:type="dxa"/>
            <w:noWrap w:val="0"/>
            <w:vAlign w:val="center"/>
          </w:tcPr>
          <w:p w14:paraId="759B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深圳东进中医院</w:t>
            </w:r>
          </w:p>
        </w:tc>
        <w:tc>
          <w:tcPr>
            <w:tcW w:w="4191" w:type="dxa"/>
            <w:noWrap w:val="0"/>
            <w:vAlign w:val="center"/>
          </w:tcPr>
          <w:p w14:paraId="1E2E6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306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1766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00" w:type="dxa"/>
            <w:noWrap w:val="0"/>
            <w:vAlign w:val="center"/>
          </w:tcPr>
          <w:p w14:paraId="5418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粤环辐证[B0850]</w:t>
            </w:r>
          </w:p>
        </w:tc>
        <w:tc>
          <w:tcPr>
            <w:tcW w:w="6704" w:type="dxa"/>
            <w:noWrap w:val="0"/>
            <w:vAlign w:val="center"/>
          </w:tcPr>
          <w:p w14:paraId="1052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深圳市神安时代科技有限公司</w:t>
            </w:r>
          </w:p>
        </w:tc>
        <w:tc>
          <w:tcPr>
            <w:tcW w:w="4191" w:type="dxa"/>
            <w:noWrap w:val="0"/>
            <w:vAlign w:val="center"/>
          </w:tcPr>
          <w:p w14:paraId="2659D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5818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147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7</w:t>
            </w:r>
          </w:p>
        </w:tc>
        <w:tc>
          <w:tcPr>
            <w:tcW w:w="2500" w:type="dxa"/>
            <w:noWrap w:val="0"/>
            <w:vAlign w:val="center"/>
          </w:tcPr>
          <w:p w14:paraId="450C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粤环辐证[B2251]</w:t>
            </w:r>
          </w:p>
        </w:tc>
        <w:tc>
          <w:tcPr>
            <w:tcW w:w="6704" w:type="dxa"/>
            <w:noWrap w:val="0"/>
            <w:vAlign w:val="center"/>
          </w:tcPr>
          <w:p w14:paraId="73F5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深圳市六立星宠物服务合伙企业（有限合伙）</w:t>
            </w:r>
          </w:p>
        </w:tc>
        <w:tc>
          <w:tcPr>
            <w:tcW w:w="4191" w:type="dxa"/>
            <w:noWrap w:val="0"/>
            <w:vAlign w:val="center"/>
          </w:tcPr>
          <w:p w14:paraId="54F2D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651E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76C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8</w:t>
            </w:r>
          </w:p>
        </w:tc>
        <w:tc>
          <w:tcPr>
            <w:tcW w:w="2500" w:type="dxa"/>
            <w:noWrap w:val="0"/>
            <w:vAlign w:val="center"/>
          </w:tcPr>
          <w:p w14:paraId="4C61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粤环辐证[B2624]</w:t>
            </w:r>
          </w:p>
        </w:tc>
        <w:tc>
          <w:tcPr>
            <w:tcW w:w="6704" w:type="dxa"/>
            <w:noWrap w:val="0"/>
            <w:vAlign w:val="center"/>
          </w:tcPr>
          <w:p w14:paraId="7D11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深圳景华摩牙口腔诊所</w:t>
            </w:r>
          </w:p>
        </w:tc>
        <w:tc>
          <w:tcPr>
            <w:tcW w:w="4191" w:type="dxa"/>
            <w:noWrap w:val="0"/>
            <w:vAlign w:val="center"/>
          </w:tcPr>
          <w:p w14:paraId="07D34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7B0B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AA31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9</w:t>
            </w:r>
          </w:p>
        </w:tc>
        <w:tc>
          <w:tcPr>
            <w:tcW w:w="2500" w:type="dxa"/>
            <w:noWrap w:val="0"/>
            <w:vAlign w:val="center"/>
          </w:tcPr>
          <w:p w14:paraId="4D59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粤环辐证[B2613]</w:t>
            </w:r>
          </w:p>
        </w:tc>
        <w:tc>
          <w:tcPr>
            <w:tcW w:w="6704" w:type="dxa"/>
            <w:noWrap w:val="0"/>
            <w:vAlign w:val="center"/>
          </w:tcPr>
          <w:p w14:paraId="3891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深圳莱特口腔诊所</w:t>
            </w:r>
          </w:p>
        </w:tc>
        <w:tc>
          <w:tcPr>
            <w:tcW w:w="4191" w:type="dxa"/>
            <w:noWrap w:val="0"/>
            <w:vAlign w:val="center"/>
          </w:tcPr>
          <w:p w14:paraId="5D8BA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48E0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0FCC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10</w:t>
            </w:r>
          </w:p>
        </w:tc>
        <w:tc>
          <w:tcPr>
            <w:tcW w:w="2500" w:type="dxa"/>
            <w:noWrap w:val="0"/>
            <w:vAlign w:val="center"/>
          </w:tcPr>
          <w:p w14:paraId="57BB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粤环辐证[B1637]</w:t>
            </w:r>
          </w:p>
        </w:tc>
        <w:tc>
          <w:tcPr>
            <w:tcW w:w="6704" w:type="dxa"/>
            <w:noWrap w:val="0"/>
            <w:vAlign w:val="center"/>
          </w:tcPr>
          <w:p w14:paraId="10AF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深圳市南山区东禾猫专科医院</w:t>
            </w:r>
          </w:p>
        </w:tc>
        <w:tc>
          <w:tcPr>
            <w:tcW w:w="4191" w:type="dxa"/>
            <w:noWrap w:val="0"/>
            <w:vAlign w:val="center"/>
          </w:tcPr>
          <w:p w14:paraId="7CA99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69F3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72EC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11</w:t>
            </w:r>
          </w:p>
        </w:tc>
        <w:tc>
          <w:tcPr>
            <w:tcW w:w="2500" w:type="dxa"/>
            <w:noWrap w:val="0"/>
            <w:vAlign w:val="center"/>
          </w:tcPr>
          <w:p w14:paraId="5EE0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粤环辐证[B0835]</w:t>
            </w:r>
          </w:p>
        </w:tc>
        <w:tc>
          <w:tcPr>
            <w:tcW w:w="6704" w:type="dxa"/>
            <w:noWrap w:val="0"/>
            <w:vAlign w:val="center"/>
          </w:tcPr>
          <w:p w14:paraId="2B71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深圳卓智门诊部</w:t>
            </w:r>
          </w:p>
        </w:tc>
        <w:tc>
          <w:tcPr>
            <w:tcW w:w="4191" w:type="dxa"/>
            <w:noWrap w:val="0"/>
            <w:vAlign w:val="center"/>
          </w:tcPr>
          <w:p w14:paraId="6AD78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477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12069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12</w:t>
            </w:r>
          </w:p>
        </w:tc>
        <w:tc>
          <w:tcPr>
            <w:tcW w:w="2500" w:type="dxa"/>
            <w:noWrap w:val="0"/>
            <w:vAlign w:val="center"/>
          </w:tcPr>
          <w:p w14:paraId="70C5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粤环辐证[B0813]</w:t>
            </w:r>
          </w:p>
        </w:tc>
        <w:tc>
          <w:tcPr>
            <w:tcW w:w="6704" w:type="dxa"/>
            <w:noWrap w:val="0"/>
            <w:vAlign w:val="center"/>
          </w:tcPr>
          <w:p w14:paraId="21DB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深圳市重投华讯太赫兹集团有限公司</w:t>
            </w:r>
          </w:p>
        </w:tc>
        <w:tc>
          <w:tcPr>
            <w:tcW w:w="4191" w:type="dxa"/>
            <w:noWrap w:val="0"/>
            <w:vAlign w:val="center"/>
          </w:tcPr>
          <w:p w14:paraId="573EA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284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40096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13</w:t>
            </w:r>
          </w:p>
        </w:tc>
        <w:tc>
          <w:tcPr>
            <w:tcW w:w="2500" w:type="dxa"/>
            <w:noWrap w:val="0"/>
            <w:vAlign w:val="center"/>
          </w:tcPr>
          <w:p w14:paraId="43C0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粤环辐证[B0187]</w:t>
            </w:r>
          </w:p>
        </w:tc>
        <w:tc>
          <w:tcPr>
            <w:tcW w:w="6704" w:type="dxa"/>
            <w:noWrap w:val="0"/>
            <w:vAlign w:val="center"/>
          </w:tcPr>
          <w:p w14:paraId="078D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深圳昊天龙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邦复合材料有限公司</w:t>
            </w:r>
          </w:p>
        </w:tc>
        <w:tc>
          <w:tcPr>
            <w:tcW w:w="4191" w:type="dxa"/>
            <w:noWrap w:val="0"/>
            <w:vAlign w:val="center"/>
          </w:tcPr>
          <w:p w14:paraId="2C22F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3、经现场检查，单位已终止辐射活动。</w:t>
            </w:r>
          </w:p>
        </w:tc>
      </w:tr>
      <w:tr w14:paraId="6AC5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3C16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14</w:t>
            </w:r>
          </w:p>
        </w:tc>
        <w:tc>
          <w:tcPr>
            <w:tcW w:w="2500" w:type="dxa"/>
            <w:noWrap w:val="0"/>
            <w:vAlign w:val="center"/>
          </w:tcPr>
          <w:p w14:paraId="20B6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粤环辐证[B0107]</w:t>
            </w:r>
          </w:p>
        </w:tc>
        <w:tc>
          <w:tcPr>
            <w:tcW w:w="6704" w:type="dxa"/>
            <w:noWrap w:val="0"/>
            <w:vAlign w:val="center"/>
          </w:tcPr>
          <w:p w14:paraId="51E7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深圳市清能盈创科技有限公司</w:t>
            </w:r>
          </w:p>
        </w:tc>
        <w:tc>
          <w:tcPr>
            <w:tcW w:w="4191" w:type="dxa"/>
            <w:noWrap w:val="0"/>
            <w:vAlign w:val="center"/>
          </w:tcPr>
          <w:p w14:paraId="02DA0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1、法人或其他组织已依法终止。</w:t>
            </w:r>
          </w:p>
        </w:tc>
      </w:tr>
    </w:tbl>
    <w:p w14:paraId="6BB335AC"/>
    <w:sectPr>
      <w:pgSz w:w="16838" w:h="11906" w:orient="landscape"/>
      <w:pgMar w:top="1587" w:right="215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32B0A"/>
    <w:rsid w:val="3C9E5638"/>
    <w:rsid w:val="51A41837"/>
    <w:rsid w:val="55405D31"/>
    <w:rsid w:val="7964382E"/>
    <w:rsid w:val="7D45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二级标题"/>
    <w:basedOn w:val="1"/>
    <w:link w:val="6"/>
    <w:qFormat/>
    <w:uiPriority w:val="0"/>
    <w:pPr>
      <w:widowControl/>
      <w:adjustRightInd w:val="0"/>
      <w:snapToGrid w:val="0"/>
      <w:spacing w:line="560" w:lineRule="exact"/>
      <w:ind w:firstLine="640" w:firstLineChars="200"/>
    </w:pPr>
    <w:rPr>
      <w:rFonts w:hint="eastAsia" w:ascii="仿宋_GB2312" w:hAnsi="仿宋_GB2312" w:eastAsia="楷体_GB2312" w:cs="仿宋_GB2312"/>
      <w:sz w:val="32"/>
      <w:szCs w:val="32"/>
    </w:rPr>
  </w:style>
  <w:style w:type="character" w:customStyle="1" w:styleId="6">
    <w:name w:val="公文二级标题 Char"/>
    <w:link w:val="5"/>
    <w:qFormat/>
    <w:uiPriority w:val="0"/>
    <w:rPr>
      <w:rFonts w:hint="eastAsia" w:ascii="仿宋_GB2312" w:hAnsi="仿宋_GB2312" w:eastAsia="楷体_GB2312" w:cs="仿宋_GB2312"/>
      <w:sz w:val="32"/>
      <w:szCs w:val="32"/>
    </w:rPr>
  </w:style>
  <w:style w:type="paragraph" w:customStyle="1" w:styleId="7">
    <w:name w:val="公文正文"/>
    <w:basedOn w:val="1"/>
    <w:link w:val="8"/>
    <w:qFormat/>
    <w:uiPriority w:val="0"/>
    <w:pPr>
      <w:widowControl/>
      <w:adjustRightInd w:val="0"/>
      <w:snapToGrid/>
      <w:spacing w:afterAutospacing="0"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character" w:customStyle="1" w:styleId="8">
    <w:name w:val="公文正文 Char"/>
    <w:link w:val="7"/>
    <w:qFormat/>
    <w:uiPriority w:val="0"/>
    <w:rPr>
      <w:rFonts w:hint="eastAsia" w:ascii="仿宋_GB2312" w:hAnsi="仿宋_GB2312" w:eastAsia="仿宋_GB2312" w:cs="仿宋_GB2312"/>
      <w:sz w:val="32"/>
      <w:szCs w:val="32"/>
      <w:lang w:bidi="ar"/>
    </w:rPr>
  </w:style>
  <w:style w:type="paragraph" w:customStyle="1" w:styleId="9">
    <w:name w:val="公文标题"/>
    <w:basedOn w:val="1"/>
    <w:qFormat/>
    <w:uiPriority w:val="0"/>
    <w:pPr>
      <w:spacing w:line="560" w:lineRule="exact"/>
      <w:jc w:val="center"/>
    </w:pPr>
    <w:rPr>
      <w:rFonts w:ascii="方正小标宋简体" w:hAnsi="方正小标宋简体" w:eastAsia="方正小标宋简体" w:cs="宋体"/>
      <w:sz w:val="44"/>
      <w:szCs w:val="32"/>
    </w:rPr>
  </w:style>
  <w:style w:type="paragraph" w:customStyle="1" w:styleId="10">
    <w:name w:val="公文一级标题"/>
    <w:basedOn w:val="1"/>
    <w:qFormat/>
    <w:uiPriority w:val="0"/>
    <w:pPr>
      <w:adjustRightInd w:val="0"/>
      <w:ind w:firstLine="64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2025-09-05T02:38:00Z</dcterms:created>
  <dc:creator>小林</dc:creator>
  <cp:lastModifiedBy>JILONG-</cp:lastModifiedBy>
  <dcterms:modified xsi:type="dcterms:W3CDTF">2025-12-15T02:11:09Z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AF29755113BB43518980E5B2D90A1C74_12</vt:lpwstr>
  </property>
  <property fmtid="{D5CDD505-2E9C-101B-9397-08002B2CF9AE}" pid="4" name="KSOTemplateDocerSaveRecord">
    <vt:lpwstr>eyJoZGlkIjoiNWNkMzk5ZmQzMzhkMTRjOTlkMmE5MDViYmM4ODdlNjkiLCJ1c2VySWQiOiI0MjExNjk1NzUifQ==</vt:lpwstr>
  </property>
</Properties>
</file>