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1栋一单元负二层墙柱、负一层梁板混凝土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CD56A98"/>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