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92205">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14:paraId="56EABE5F">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14:paraId="4192FEE9">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w:t>
      </w:r>
      <w:r>
        <w:rPr>
          <w:rFonts w:hint="eastAsia" w:ascii="仿宋_GB2312" w:hAnsi="宋体" w:eastAsia="仿宋_GB2312" w:cs="宋体"/>
          <w:color w:val="auto"/>
          <w:kern w:val="0"/>
          <w:sz w:val="28"/>
          <w:szCs w:val="28"/>
          <w:highlight w:val="none"/>
          <w:lang w:eastAsia="zh-CN"/>
        </w:rPr>
        <w:t>2026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GH4</w:t>
      </w:r>
      <w:bookmarkStart w:id="0" w:name="_GoBack"/>
      <w:bookmarkEnd w:id="0"/>
      <w:r>
        <w:rPr>
          <w:rFonts w:hint="eastAsia" w:ascii="仿宋_GB2312" w:hAnsi="宋体" w:eastAsia="仿宋_GB2312" w:cs="宋体"/>
          <w:color w:val="auto"/>
          <w:kern w:val="0"/>
          <w:sz w:val="28"/>
          <w:szCs w:val="28"/>
          <w:highlight w:val="none"/>
        </w:rPr>
        <w:t>号</w:t>
      </w:r>
    </w:p>
    <w:p w14:paraId="7592B4ED">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14:paraId="2F7A46DB">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深圳市******有限公司                                                         </w:t>
      </w:r>
    </w:p>
    <w:p w14:paraId="5230F73C">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91440300**********                          </w:t>
      </w:r>
    </w:p>
    <w:p w14:paraId="5DE29C0C">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深圳市************************                                                                       </w:t>
      </w:r>
    </w:p>
    <w:p w14:paraId="254401D8">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14:paraId="718C24D6">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14:paraId="29E2B464">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14:paraId="215E3018">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4EEE6D37">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0DF3B2E1">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2ECAB122">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14:paraId="2566425B">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14:paraId="3A2DEFF9">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14:paraId="074AC24E">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2026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30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val="en-US" w:eastAsia="zh-CN"/>
        </w:rPr>
        <w:t xml:space="preserve">你单位为位于深圳市龙华区************旁的**************************************的劳务分包单位。2026年1月30日，我局执法人员联合深圳市生态环境监测站龙华分站对该项目施工场界噪声进行监测。现场检测时项目施工区域内一台桩机正在进行打桩作业，产生环境噪声，产生环境噪声的来源是桩机。2026年2月4日，我局执法人员收到深圳市生态环境监测站龙华分站出具的监测报告（报告编号：LOWTZ202600007），报告结果显示监测点位1#噪声排放值（Leq）为75dB（A），点位2#为79dB（A），结果为超标。你单位作为施工单位涉嫌超过规定标准排放噪声。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                                                         </w:t>
      </w:r>
    </w:p>
    <w:p w14:paraId="0CE17CA2">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14:paraId="2789DB1D">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14:paraId="2FDD8C23">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30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14:paraId="09621663">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我局执法人员联合深圳市生态环境监测站龙华分站对该项目施工场界噪声进行监测                                          </w:t>
      </w:r>
      <w:r>
        <w:rPr>
          <w:rFonts w:hint="eastAsia" w:ascii="仿宋_GB2312" w:hAnsi="宋体" w:eastAsia="仿宋_GB2312" w:cs="宋体"/>
          <w:color w:val="auto"/>
          <w:kern w:val="0"/>
          <w:sz w:val="28"/>
          <w:szCs w:val="28"/>
          <w:highlight w:val="none"/>
          <w:u w:val="none"/>
          <w:lang w:val="en-US" w:eastAsia="zh-CN"/>
        </w:rPr>
        <w:t>；</w:t>
      </w:r>
    </w:p>
    <w:p w14:paraId="6505A577">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2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4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你单位超过规定标准排放噪声                                                        </w:t>
      </w:r>
      <w:r>
        <w:rPr>
          <w:rFonts w:hint="eastAsia" w:ascii="仿宋_GB2312" w:hAnsi="宋体" w:eastAsia="仿宋_GB2312" w:cs="宋体"/>
          <w:color w:val="auto"/>
          <w:kern w:val="0"/>
          <w:sz w:val="28"/>
          <w:szCs w:val="28"/>
          <w:highlight w:val="none"/>
          <w:u w:val="none"/>
          <w:lang w:val="en-US" w:eastAsia="zh-CN"/>
        </w:rPr>
        <w:t>；</w:t>
      </w:r>
    </w:p>
    <w:p w14:paraId="48E754CE">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30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14:paraId="7DE2AA14">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我局执法人员联合深圳市生态环境监测站龙华分站对该项目施工场界噪声进行监测                                          </w:t>
      </w:r>
      <w:r>
        <w:rPr>
          <w:rFonts w:hint="eastAsia" w:ascii="仿宋_GB2312" w:hAnsi="宋体" w:eastAsia="仿宋_GB2312" w:cs="宋体"/>
          <w:color w:val="auto"/>
          <w:kern w:val="0"/>
          <w:sz w:val="28"/>
          <w:szCs w:val="28"/>
          <w:highlight w:val="none"/>
          <w:u w:val="none"/>
          <w:lang w:val="en-US" w:eastAsia="zh-CN"/>
        </w:rPr>
        <w:t>；</w:t>
      </w:r>
    </w:p>
    <w:p w14:paraId="2C8634D5">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2</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深圳市生态环境监测站龙华分站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你单位超过规定标准排放噪声                     </w:t>
      </w:r>
      <w:r>
        <w:rPr>
          <w:rFonts w:hint="eastAsia" w:ascii="仿宋_GB2312" w:hAnsi="宋体" w:eastAsia="仿宋_GB2312" w:cs="宋体"/>
          <w:color w:val="auto"/>
          <w:kern w:val="0"/>
          <w:sz w:val="28"/>
          <w:szCs w:val="28"/>
          <w:highlight w:val="none"/>
          <w:lang w:eastAsia="zh-CN"/>
        </w:rPr>
        <w:t>；</w:t>
      </w:r>
    </w:p>
    <w:p w14:paraId="5883D35B">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30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30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30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14:paraId="6460818F">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lang w:val="en-US" w:eastAsia="zh-CN"/>
        </w:rPr>
        <w:t xml:space="preserve">2026年2月4日你单位提供的：建筑工程施工许可证复印件证明项目信息；分包合同复印件证明分包内容。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14:paraId="448FAFE0">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14:paraId="35425AA4">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lang w:val="en-US" w:eastAsia="zh-CN"/>
        </w:rPr>
        <w:t xml:space="preserve">《深圳经济特区生态环境保护条例》第八十五条第二款（详见附件）                                                           </w:t>
      </w:r>
    </w:p>
    <w:p w14:paraId="32FD9E0F">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rPr>
        <w:t>的规定</w:t>
      </w:r>
      <w:r>
        <w:rPr>
          <w:rFonts w:hint="eastAsia" w:ascii="仿宋_GB2312" w:hAnsi="宋体" w:eastAsia="仿宋_GB2312" w:cs="宋体"/>
          <w:color w:val="auto"/>
          <w:kern w:val="0"/>
          <w:sz w:val="28"/>
          <w:szCs w:val="28"/>
          <w:highlight w:val="none"/>
          <w:u w:val="none"/>
          <w:lang w:eastAsia="zh-CN"/>
        </w:rPr>
        <w:t>。</w:t>
      </w:r>
    </w:p>
    <w:p w14:paraId="52A9B2C1">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lang w:val="en-US" w:eastAsia="zh-CN"/>
        </w:rPr>
        <w:t>《深圳经济特区生态环境保护条例》第一百三十六条第（十六）项（详见附件）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p>
    <w:p w14:paraId="05758159">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的</w:t>
      </w:r>
      <w:r>
        <w:rPr>
          <w:rFonts w:hint="eastAsia" w:ascii="仿宋_GB2312" w:hAnsi="宋体" w:eastAsia="仿宋_GB2312" w:cs="宋体"/>
          <w:color w:val="auto"/>
          <w:kern w:val="0"/>
          <w:sz w:val="28"/>
          <w:szCs w:val="28"/>
          <w:highlight w:val="none"/>
        </w:rPr>
        <w:t>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14:paraId="000CA9A9">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default"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停止超过规定标准排放噪声的行为。                                                                     </w:t>
      </w:r>
    </w:p>
    <w:p w14:paraId="0B9BFC34">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14:paraId="04167071">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14:paraId="7B94FA8C">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14:paraId="461B6185">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14:paraId="5594D45B">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林工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0755-21051734</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14:paraId="0D2320FB">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深圳市龙华区观湖街道祥澜苑</w:t>
      </w:r>
      <w:r>
        <w:rPr>
          <w:rFonts w:hint="eastAsia" w:ascii="仿宋_GB2312" w:hAnsi="宋体" w:eastAsia="仿宋_GB2312" w:cs="宋体"/>
          <w:color w:val="auto"/>
          <w:kern w:val="0"/>
          <w:sz w:val="28"/>
          <w:szCs w:val="28"/>
          <w:highlight w:val="none"/>
          <w:u w:val="single"/>
          <w:lang w:val="en-US" w:eastAsia="zh-CN"/>
        </w:rPr>
        <w:t>1A栋</w:t>
      </w:r>
      <w:r>
        <w:rPr>
          <w:rFonts w:hint="eastAsia" w:ascii="仿宋_GB2312" w:hAnsi="宋体" w:eastAsia="仿宋_GB2312" w:cs="宋体"/>
          <w:color w:val="auto"/>
          <w:kern w:val="0"/>
          <w:sz w:val="28"/>
          <w:szCs w:val="28"/>
          <w:highlight w:val="none"/>
          <w:u w:val="single"/>
          <w:lang w:val="zh-CN" w:eastAsia="zh-CN"/>
        </w:rPr>
        <w:t>生态环保吧2楼</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14:paraId="57A754F4">
      <w:pPr>
        <w:pStyle w:val="3"/>
        <w:wordWrap/>
        <w:rPr>
          <w:rFonts w:hint="eastAsia"/>
          <w:lang w:val="zh-CN"/>
        </w:rPr>
      </w:pPr>
    </w:p>
    <w:p w14:paraId="39E2D1C8">
      <w:pPr>
        <w:pStyle w:val="3"/>
        <w:wordWrap/>
        <w:rPr>
          <w:rFonts w:hint="eastAsia"/>
          <w:lang w:val="zh-CN"/>
        </w:rPr>
      </w:pPr>
    </w:p>
    <w:p w14:paraId="44CB00D9">
      <w:pPr>
        <w:pStyle w:val="7"/>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14:paraId="265EE37F">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2026年2月4日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C9A22F-92FA-416E-8A7D-3238695E2A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72AE146-E09F-4E8E-B75E-974030AEC7E7}"/>
  </w:font>
  <w:font w:name="仿宋_GB2312">
    <w:altName w:val="仿宋"/>
    <w:panose1 w:val="02010609030101010101"/>
    <w:charset w:val="86"/>
    <w:family w:val="auto"/>
    <w:pitch w:val="default"/>
    <w:sig w:usb0="00000000" w:usb1="00000000" w:usb2="00000000" w:usb3="00000000" w:csb0="00040000" w:csb1="00000000"/>
    <w:embedRegular r:id="rId3" w:fontKey="{B5F758B5-77EF-4060-BC06-788539A71E34}"/>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2F91B">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2E13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IzZWI3NzBlMzQ3YzIzNDZhOTBkZTcxMjllNWY2NjgifQ=="/>
  </w:docVars>
  <w:rsids>
    <w:rsidRoot w:val="00000000"/>
    <w:rsid w:val="04164206"/>
    <w:rsid w:val="0878022B"/>
    <w:rsid w:val="08FA50E4"/>
    <w:rsid w:val="126E7862"/>
    <w:rsid w:val="128D2D77"/>
    <w:rsid w:val="157D344D"/>
    <w:rsid w:val="162F4575"/>
    <w:rsid w:val="19781961"/>
    <w:rsid w:val="1A9A1477"/>
    <w:rsid w:val="1BBD0F0E"/>
    <w:rsid w:val="1D7E4B43"/>
    <w:rsid w:val="20BA367F"/>
    <w:rsid w:val="219A525F"/>
    <w:rsid w:val="269C6D59"/>
    <w:rsid w:val="26DE1AA9"/>
    <w:rsid w:val="2A074D01"/>
    <w:rsid w:val="2EF0CCF4"/>
    <w:rsid w:val="31BA5621"/>
    <w:rsid w:val="323A4977"/>
    <w:rsid w:val="36FE2A5D"/>
    <w:rsid w:val="3A371AEC"/>
    <w:rsid w:val="3BBD8152"/>
    <w:rsid w:val="3EAB0813"/>
    <w:rsid w:val="3F696545"/>
    <w:rsid w:val="3F972201"/>
    <w:rsid w:val="40EA138C"/>
    <w:rsid w:val="414F52C6"/>
    <w:rsid w:val="443A5801"/>
    <w:rsid w:val="47BF82C5"/>
    <w:rsid w:val="49D22601"/>
    <w:rsid w:val="54FF095A"/>
    <w:rsid w:val="5E4915C3"/>
    <w:rsid w:val="5FFF2664"/>
    <w:rsid w:val="67A27F96"/>
    <w:rsid w:val="68541C49"/>
    <w:rsid w:val="686D2352"/>
    <w:rsid w:val="6A632D0A"/>
    <w:rsid w:val="6B460A4C"/>
    <w:rsid w:val="7155276A"/>
    <w:rsid w:val="717B732B"/>
    <w:rsid w:val="72903A37"/>
    <w:rsid w:val="76970D93"/>
    <w:rsid w:val="76E3713F"/>
    <w:rsid w:val="793F2515"/>
    <w:rsid w:val="7ABE311A"/>
    <w:rsid w:val="7AF62C40"/>
    <w:rsid w:val="7FF57127"/>
    <w:rsid w:val="ABFF2CAB"/>
    <w:rsid w:val="BE6DED4F"/>
    <w:rsid w:val="BFEF9E93"/>
    <w:rsid w:val="DC5BAA8A"/>
    <w:rsid w:val="DD47F785"/>
    <w:rsid w:val="F5DAC12E"/>
    <w:rsid w:val="FE975635"/>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autoRedefine/>
    <w:unhideWhenUsed/>
    <w:qFormat/>
    <w:uiPriority w:val="99"/>
    <w:pPr>
      <w:ind w:firstLine="420" w:firstLineChars="200"/>
    </w:pPr>
  </w:style>
  <w:style w:type="paragraph" w:styleId="4">
    <w:name w:val="annotation text"/>
    <w:basedOn w:val="1"/>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1609</Words>
  <Characters>1720</Characters>
  <Lines>0</Lines>
  <Paragraphs>0</Paragraphs>
  <TotalTime>6</TotalTime>
  <ScaleCrop>false</ScaleCrop>
  <LinksUpToDate>false</LinksUpToDate>
  <CharactersWithSpaces>3330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土圭垚</cp:lastModifiedBy>
  <dcterms:modified xsi:type="dcterms:W3CDTF">2026-02-09T07:20:45Z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56B9759105334637898DAFD2E9FC4DC5_13</vt:lpwstr>
  </property>
  <property fmtid="{D5CDD505-2E9C-101B-9397-08002B2CF9AE}" pid="4" name="KSOTemplateDocerSaveRecord">
    <vt:lpwstr>eyJoZGlkIjoiZGMxMzE0M2JjNWFkYTU2YTI4N2Y3MzM2ODUwNjM0NjYiLCJ1c2VySWQiOiIzNzI1MjEzNzIifQ==</vt:lpwstr>
  </property>
</Properties>
</file>