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GH9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*******</w:t>
      </w: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  <w:u w:val="single" w:color="auto"/>
          <w:lang w:val="en-US" w:eastAsia="zh-CN"/>
        </w:rPr>
        <w:t>有限公司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***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highlight w:val="none"/>
          <w:u w:val="single" w:color="auto"/>
          <w:lang w:val="en-US" w:eastAsia="zh-CN"/>
        </w:rPr>
        <w:t>91440300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**********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CESI仿宋-GB2312" w:hAnsi="CESI仿宋-GB2312" w:eastAsia="CESI仿宋-GB2312" w:cs="CESI仿宋-GB2312"/>
          <w:color w:val="auto"/>
          <w:sz w:val="28"/>
          <w:szCs w:val="28"/>
          <w:highlight w:val="none"/>
          <w:u w:val="single"/>
          <w:lang w:val="en-US" w:eastAsia="zh-CN"/>
        </w:rPr>
        <w:t>深圳市龙华区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******************* 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□（个体工商户）字号名称：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现场检查发现你公司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曾出具3份监测报告（报告编号为TC25-HJ11-200R-1、TC25-HJ11-200R-2、TC25-HJ11-200R-3），并盖有CMA章，监测报告显示采样时间为2025年11月27日，采样人员</w:t>
      </w:r>
      <w:r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**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、</w:t>
      </w:r>
      <w:r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***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在</w:t>
      </w:r>
      <w:r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******</w:t>
      </w:r>
      <w:r>
        <w:rPr>
          <w:rFonts w:hint="eastAsia" w:ascii="仿宋_GB2312" w:hAnsi="仿宋_GB2312" w:eastAsia="仿宋_GB2312" w:cs="Times New Roman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有限公司进行固定污染源废气采样监测，检测项目烟气湿度出具采样数据。你公司涉嫌存在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弄虚作假，隐瞒、伪造、篡改环境监测数据的环境违法行为。（以下空白）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你公司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曾出具3份监测报告（报告编号为TC25-HJ11-200R-1、TC25-HJ11-200R-2、TC25-HJ11-200R-3）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                                                          ；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你公司涉嫌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弄虚作假，隐瞒、伪造、篡改环境监测数据        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你公司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曾出具3份监测报告（报告编号为TC25-HJ11-200R-1、TC25-HJ11-200R-2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、TC25-HJ11-200R-3）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 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；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《深圳经济特区生态环境保护条例》第一百三十三条第二款、第三款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（详见附件）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的规定。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《深圳经济特区生态环境保护条例》第一百三十六条第十八项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（详见附件）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的规定。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停止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弄虚作假，隐瞒、伪造、篡改环境监测数据的违法行为                                             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周秦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0755-21051734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深圳市龙华区观湖街道祥澜苑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1A栋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生态环保吧2楼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>
      <w:pPr>
        <w:pStyle w:val="2"/>
        <w:wordWrap/>
        <w:rPr>
          <w:rFonts w:hint="eastAsia"/>
          <w:lang w:val="zh-CN"/>
        </w:rPr>
      </w:pPr>
    </w:p>
    <w:p>
      <w:pPr>
        <w:pStyle w:val="2"/>
        <w:wordWrap/>
        <w:rPr>
          <w:rFonts w:hint="eastAsia"/>
          <w:lang w:val="zh-CN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default" w:ascii="仿宋_GB2312" w:eastAsia="仿宋_GB2312"/>
          <w:color w:val="auto"/>
          <w:sz w:val="28"/>
          <w:szCs w:val="28"/>
          <w:highlight w:val="none"/>
          <w:lang w:val="e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7F16F1"/>
    <w:multiLevelType w:val="singleLevel"/>
    <w:tmpl w:val="D77F16F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WI3NzBlMzQ3YzIzNDZhOTBkZTcxMjllNWY2NjgifQ=="/>
  </w:docVars>
  <w:rsids>
    <w:rsidRoot w:val="00000000"/>
    <w:rsid w:val="09762B92"/>
    <w:rsid w:val="0B543DFA"/>
    <w:rsid w:val="15C64275"/>
    <w:rsid w:val="17378110"/>
    <w:rsid w:val="19BF56CB"/>
    <w:rsid w:val="1A9A1477"/>
    <w:rsid w:val="1D7E4B43"/>
    <w:rsid w:val="1FDE9535"/>
    <w:rsid w:val="20BA367F"/>
    <w:rsid w:val="26A37EF2"/>
    <w:rsid w:val="2CBACCE4"/>
    <w:rsid w:val="2D884D8D"/>
    <w:rsid w:val="2EF0CCF4"/>
    <w:rsid w:val="2FBAC53E"/>
    <w:rsid w:val="2FDE1356"/>
    <w:rsid w:val="33BF15E3"/>
    <w:rsid w:val="33DDD68C"/>
    <w:rsid w:val="34FF02F4"/>
    <w:rsid w:val="367A7C71"/>
    <w:rsid w:val="36F61734"/>
    <w:rsid w:val="36FE2A5D"/>
    <w:rsid w:val="37DF64C7"/>
    <w:rsid w:val="3B6FF911"/>
    <w:rsid w:val="3BB3C870"/>
    <w:rsid w:val="3BBD8152"/>
    <w:rsid w:val="3BFF60A1"/>
    <w:rsid w:val="3CBD791D"/>
    <w:rsid w:val="3DFF104E"/>
    <w:rsid w:val="3EAB0813"/>
    <w:rsid w:val="3EBB06CA"/>
    <w:rsid w:val="3F7FEB4D"/>
    <w:rsid w:val="3F972201"/>
    <w:rsid w:val="3FBEAE61"/>
    <w:rsid w:val="3FBF71D4"/>
    <w:rsid w:val="3FDFD7E5"/>
    <w:rsid w:val="3FEB9A65"/>
    <w:rsid w:val="415F35BB"/>
    <w:rsid w:val="41FFF876"/>
    <w:rsid w:val="46EFCA3F"/>
    <w:rsid w:val="47BF82C5"/>
    <w:rsid w:val="49DBD1C1"/>
    <w:rsid w:val="4A5FDC9A"/>
    <w:rsid w:val="4BBB9D7A"/>
    <w:rsid w:val="4F0C7628"/>
    <w:rsid w:val="4FEEED42"/>
    <w:rsid w:val="53343BB6"/>
    <w:rsid w:val="53FE0D43"/>
    <w:rsid w:val="56773FE7"/>
    <w:rsid w:val="591FDB6A"/>
    <w:rsid w:val="5AFF23AB"/>
    <w:rsid w:val="5AFFE27B"/>
    <w:rsid w:val="5B9D1AD4"/>
    <w:rsid w:val="5DF77B93"/>
    <w:rsid w:val="5E3F8A33"/>
    <w:rsid w:val="5EDF5A9E"/>
    <w:rsid w:val="5F6FAFFE"/>
    <w:rsid w:val="5F7FEA9E"/>
    <w:rsid w:val="5F85B047"/>
    <w:rsid w:val="5FAB5D2E"/>
    <w:rsid w:val="5FAFAA99"/>
    <w:rsid w:val="5FB93C8F"/>
    <w:rsid w:val="5FBAEFD7"/>
    <w:rsid w:val="5FCE7F27"/>
    <w:rsid w:val="5FFEA1ED"/>
    <w:rsid w:val="5FFF2664"/>
    <w:rsid w:val="628E49A9"/>
    <w:rsid w:val="62BB4DC9"/>
    <w:rsid w:val="63EFCED2"/>
    <w:rsid w:val="65DF4B55"/>
    <w:rsid w:val="677D506E"/>
    <w:rsid w:val="677F3969"/>
    <w:rsid w:val="67BF23E8"/>
    <w:rsid w:val="67CA1DC6"/>
    <w:rsid w:val="68E77CBA"/>
    <w:rsid w:val="6B6E8AFA"/>
    <w:rsid w:val="6BEF7872"/>
    <w:rsid w:val="6CDF654E"/>
    <w:rsid w:val="6CF71363"/>
    <w:rsid w:val="6F5D9F1A"/>
    <w:rsid w:val="6F73B9A5"/>
    <w:rsid w:val="6FC10610"/>
    <w:rsid w:val="6FE74E99"/>
    <w:rsid w:val="6FEF3C54"/>
    <w:rsid w:val="6FF65E9B"/>
    <w:rsid w:val="6FF94580"/>
    <w:rsid w:val="6FFF0365"/>
    <w:rsid w:val="7155276A"/>
    <w:rsid w:val="717B732B"/>
    <w:rsid w:val="73FB17E1"/>
    <w:rsid w:val="73FD9720"/>
    <w:rsid w:val="73FE2EB3"/>
    <w:rsid w:val="740B36EF"/>
    <w:rsid w:val="74DE0C39"/>
    <w:rsid w:val="7675C0B4"/>
    <w:rsid w:val="76970D93"/>
    <w:rsid w:val="76DFF0AE"/>
    <w:rsid w:val="77269D23"/>
    <w:rsid w:val="77BF869F"/>
    <w:rsid w:val="77FD2C1E"/>
    <w:rsid w:val="792EF309"/>
    <w:rsid w:val="793F2515"/>
    <w:rsid w:val="7A3156BE"/>
    <w:rsid w:val="7ABE311A"/>
    <w:rsid w:val="7AEEE882"/>
    <w:rsid w:val="7AF62C40"/>
    <w:rsid w:val="7AFF677B"/>
    <w:rsid w:val="7B4786C5"/>
    <w:rsid w:val="7B531165"/>
    <w:rsid w:val="7BB321B2"/>
    <w:rsid w:val="7BD7BA8A"/>
    <w:rsid w:val="7BDD200D"/>
    <w:rsid w:val="7BDD89D5"/>
    <w:rsid w:val="7C7B6F7F"/>
    <w:rsid w:val="7CFE2A60"/>
    <w:rsid w:val="7CFE76E5"/>
    <w:rsid w:val="7D7B4FC7"/>
    <w:rsid w:val="7D7FCBAC"/>
    <w:rsid w:val="7DBD1512"/>
    <w:rsid w:val="7DCFC74C"/>
    <w:rsid w:val="7DFF60BA"/>
    <w:rsid w:val="7DFF9492"/>
    <w:rsid w:val="7E7D6618"/>
    <w:rsid w:val="7EFE226C"/>
    <w:rsid w:val="7EFF2EF5"/>
    <w:rsid w:val="7F2B3C79"/>
    <w:rsid w:val="7F65DF00"/>
    <w:rsid w:val="7F65F4A0"/>
    <w:rsid w:val="7F69B3A6"/>
    <w:rsid w:val="7F7F9161"/>
    <w:rsid w:val="7FB9FB43"/>
    <w:rsid w:val="7FBF8F59"/>
    <w:rsid w:val="7FD7637F"/>
    <w:rsid w:val="7FF57127"/>
    <w:rsid w:val="7FF9151C"/>
    <w:rsid w:val="7FFD0BA8"/>
    <w:rsid w:val="7FFF60E3"/>
    <w:rsid w:val="93FE4FBC"/>
    <w:rsid w:val="96AF3B19"/>
    <w:rsid w:val="9779A6FC"/>
    <w:rsid w:val="9EDFF6DA"/>
    <w:rsid w:val="9F194807"/>
    <w:rsid w:val="A3FB8264"/>
    <w:rsid w:val="A6EBD572"/>
    <w:rsid w:val="A7FB2D7C"/>
    <w:rsid w:val="AB6F7B3D"/>
    <w:rsid w:val="ABFF2CAB"/>
    <w:rsid w:val="ABFFD90F"/>
    <w:rsid w:val="AFC7ADFE"/>
    <w:rsid w:val="B4EE6DD8"/>
    <w:rsid w:val="B6FFEB6E"/>
    <w:rsid w:val="B7FFBD1C"/>
    <w:rsid w:val="BCF9622B"/>
    <w:rsid w:val="BD79A45C"/>
    <w:rsid w:val="BE6DED4F"/>
    <w:rsid w:val="BE775CC2"/>
    <w:rsid w:val="BEFC9076"/>
    <w:rsid w:val="BF2FBAE1"/>
    <w:rsid w:val="BF7BA207"/>
    <w:rsid w:val="BFEF9E93"/>
    <w:rsid w:val="BFFDAEFC"/>
    <w:rsid w:val="BFFE28C3"/>
    <w:rsid w:val="CB7F5A62"/>
    <w:rsid w:val="CBC73379"/>
    <w:rsid w:val="CD7F2960"/>
    <w:rsid w:val="CF4E241B"/>
    <w:rsid w:val="CFBE0FD6"/>
    <w:rsid w:val="CFFF0DEB"/>
    <w:rsid w:val="D3E2FBC9"/>
    <w:rsid w:val="D5FF2BDD"/>
    <w:rsid w:val="D77F5CAB"/>
    <w:rsid w:val="DC5BAA8A"/>
    <w:rsid w:val="DCBD9DD7"/>
    <w:rsid w:val="DD47F785"/>
    <w:rsid w:val="E4B7FD28"/>
    <w:rsid w:val="E4FE381B"/>
    <w:rsid w:val="E56DB0BD"/>
    <w:rsid w:val="E66C4992"/>
    <w:rsid w:val="E6A086D1"/>
    <w:rsid w:val="E9B395CA"/>
    <w:rsid w:val="EB5F45A4"/>
    <w:rsid w:val="EB9FA68B"/>
    <w:rsid w:val="EBB38BC0"/>
    <w:rsid w:val="EC550DDB"/>
    <w:rsid w:val="ED6FB122"/>
    <w:rsid w:val="ED7C9DA3"/>
    <w:rsid w:val="EDBF0370"/>
    <w:rsid w:val="EF972EB1"/>
    <w:rsid w:val="EFB7F0C1"/>
    <w:rsid w:val="EFFE83C9"/>
    <w:rsid w:val="F394A411"/>
    <w:rsid w:val="F3EC3041"/>
    <w:rsid w:val="F5DAC12E"/>
    <w:rsid w:val="F65E39D3"/>
    <w:rsid w:val="F6F9959D"/>
    <w:rsid w:val="F6FEB2A8"/>
    <w:rsid w:val="F71FC687"/>
    <w:rsid w:val="F73A2703"/>
    <w:rsid w:val="F751FD89"/>
    <w:rsid w:val="F77AD1DC"/>
    <w:rsid w:val="F7E7A8E4"/>
    <w:rsid w:val="F7FF3CBB"/>
    <w:rsid w:val="F934170A"/>
    <w:rsid w:val="F9AFBDE6"/>
    <w:rsid w:val="FB3A24B1"/>
    <w:rsid w:val="FBAE70A5"/>
    <w:rsid w:val="FBFD5CEB"/>
    <w:rsid w:val="FBFFC145"/>
    <w:rsid w:val="FC2D1676"/>
    <w:rsid w:val="FD752AD9"/>
    <w:rsid w:val="FDBF630A"/>
    <w:rsid w:val="FDED50B6"/>
    <w:rsid w:val="FDF7EE8C"/>
    <w:rsid w:val="FDFD601D"/>
    <w:rsid w:val="FE02226C"/>
    <w:rsid w:val="FE562D83"/>
    <w:rsid w:val="FE57E7B2"/>
    <w:rsid w:val="FE975635"/>
    <w:rsid w:val="FE9FFF26"/>
    <w:rsid w:val="FEBC1290"/>
    <w:rsid w:val="FEEBD940"/>
    <w:rsid w:val="FF4F34A9"/>
    <w:rsid w:val="FF7D8F23"/>
    <w:rsid w:val="FF87519A"/>
    <w:rsid w:val="FF8EB042"/>
    <w:rsid w:val="FF97FE6C"/>
    <w:rsid w:val="FF9FC9D5"/>
    <w:rsid w:val="FFAB8C5C"/>
    <w:rsid w:val="FFAF2972"/>
    <w:rsid w:val="FFB7C157"/>
    <w:rsid w:val="FFDF630B"/>
    <w:rsid w:val="FFEF89C2"/>
    <w:rsid w:val="FFFB547B"/>
    <w:rsid w:val="FFFF0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1547</Words>
  <Characters>1624</Characters>
  <Lines>0</Lines>
  <Paragraphs>0</Paragraphs>
  <TotalTime>1</TotalTime>
  <ScaleCrop>false</ScaleCrop>
  <LinksUpToDate>false</LinksUpToDate>
  <CharactersWithSpaces>3126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pxs</cp:lastModifiedBy>
  <dcterms:modified xsi:type="dcterms:W3CDTF">2026-05-09T16:14:42Z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E72ECA0B43AE42B29E34AC05272613A6_13</vt:lpwstr>
  </property>
</Properties>
</file>