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56EA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18E1CE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5F6B12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lang w:val="en-US" w:eastAsia="zh-CN"/>
        </w:rPr>
        <w:t>6</w:t>
      </w:r>
      <w:r>
        <w:rPr>
          <w:rFonts w:hint="eastAsia" w:ascii="仿宋_GB2312" w:hAnsi="宋体" w:eastAsia="仿宋_GB2312" w:cs="宋体"/>
          <w:kern w:val="0"/>
          <w:sz w:val="30"/>
          <w:szCs w:val="30"/>
          <w:highlight w:val="none"/>
          <w:u w:val="none"/>
        </w:rPr>
        <w:t>号</w:t>
      </w:r>
    </w:p>
    <w:p w14:paraId="559D92F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6E7816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E8200C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B88CA9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ABFDD7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2AB0C2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w:t>
      </w:r>
      <w:r>
        <w:rPr>
          <w:rFonts w:hint="default" w:ascii="仿宋_GB2312" w:hAnsi="仿宋_GB2312" w:eastAsia="仿宋_GB2312" w:cs="仿宋_GB2312"/>
          <w:kern w:val="0"/>
          <w:sz w:val="28"/>
          <w:szCs w:val="28"/>
          <w:highlight w:val="none"/>
          <w:u w:val="none"/>
          <w:lang w:val="en-US" w:eastAsia="zh-CN"/>
        </w:rPr>
        <w:t>6年</w:t>
      </w:r>
      <w:r>
        <w:rPr>
          <w:rFonts w:hint="default" w:ascii="仿宋_GB2312" w:hAnsi="仿宋_GB2312" w:eastAsia="仿宋_GB2312" w:cs="仿宋_GB2312"/>
          <w:kern w:val="0"/>
          <w:sz w:val="28"/>
          <w:szCs w:val="28"/>
          <w:highlight w:val="none"/>
          <w:u w:val="none"/>
          <w:lang w:eastAsia="zh-CN"/>
        </w:rPr>
        <w:t>4</w:t>
      </w:r>
      <w:r>
        <w:rPr>
          <w:rFonts w:hint="default" w:ascii="仿宋_GB2312" w:hAnsi="仿宋_GB2312" w:eastAsia="仿宋_GB2312" w:cs="仿宋_GB2312"/>
          <w:kern w:val="0"/>
          <w:sz w:val="28"/>
          <w:szCs w:val="28"/>
          <w:highlight w:val="none"/>
          <w:u w:val="none"/>
          <w:lang w:val="en-US" w:eastAsia="zh-CN"/>
        </w:rPr>
        <w:t>月</w:t>
      </w:r>
      <w:r>
        <w:rPr>
          <w:rFonts w:hint="default" w:ascii="仿宋_GB2312" w:hAnsi="仿宋_GB2312" w:eastAsia="仿宋_GB2312" w:cs="仿宋_GB2312"/>
          <w:kern w:val="0"/>
          <w:sz w:val="28"/>
          <w:szCs w:val="28"/>
          <w:highlight w:val="none"/>
          <w:u w:val="none"/>
          <w:lang w:eastAsia="zh-CN"/>
        </w:rPr>
        <w:t>25</w:t>
      </w:r>
      <w:r>
        <w:rPr>
          <w:rFonts w:hint="default" w:ascii="仿宋_GB2312" w:hAnsi="仿宋_GB2312" w:eastAsia="仿宋_GB2312" w:cs="仿宋_GB2312"/>
          <w:kern w:val="0"/>
          <w:sz w:val="28"/>
          <w:szCs w:val="28"/>
          <w:highlight w:val="none"/>
          <w:u w:val="none"/>
          <w:lang w:val="en-US" w:eastAsia="zh-CN"/>
        </w:rPr>
        <w:t>日1</w:t>
      </w:r>
      <w:r>
        <w:rPr>
          <w:rFonts w:hint="default" w:ascii="仿宋_GB2312" w:hAnsi="仿宋_GB2312" w:eastAsia="仿宋_GB2312" w:cs="仿宋_GB2312"/>
          <w:kern w:val="0"/>
          <w:sz w:val="28"/>
          <w:szCs w:val="28"/>
          <w:highlight w:val="none"/>
          <w:u w:val="none"/>
          <w:lang w:eastAsia="zh-CN"/>
        </w:rPr>
        <w:t>3</w:t>
      </w:r>
      <w:r>
        <w:rPr>
          <w:rFonts w:hint="default" w:ascii="仿宋_GB2312" w:hAnsi="仿宋_GB2312" w:eastAsia="仿宋_GB2312" w:cs="仿宋_GB2312"/>
          <w:kern w:val="0"/>
          <w:sz w:val="28"/>
          <w:szCs w:val="28"/>
          <w:highlight w:val="none"/>
          <w:u w:val="none"/>
          <w:lang w:val="en-US" w:eastAsia="zh-CN"/>
        </w:rPr>
        <w:t>时2</w:t>
      </w:r>
      <w:r>
        <w:rPr>
          <w:rFonts w:hint="default" w:ascii="仿宋_GB2312" w:hAnsi="仿宋_GB2312" w:eastAsia="仿宋_GB2312" w:cs="仿宋_GB2312"/>
          <w:kern w:val="0"/>
          <w:sz w:val="28"/>
          <w:szCs w:val="28"/>
          <w:highlight w:val="none"/>
          <w:u w:val="none"/>
          <w:lang w:eastAsia="zh-CN"/>
        </w:rPr>
        <w:t>3</w:t>
      </w:r>
      <w:r>
        <w:rPr>
          <w:rFonts w:hint="default" w:ascii="仿宋_GB2312" w:hAnsi="仿宋_GB2312" w:eastAsia="仿宋_GB2312" w:cs="仿宋_GB2312"/>
          <w:kern w:val="0"/>
          <w:sz w:val="28"/>
          <w:szCs w:val="28"/>
          <w:highlight w:val="none"/>
          <w:u w:val="none"/>
          <w:lang w:val="en-US" w:eastAsia="zh-CN"/>
        </w:rPr>
        <w:t>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lang w:val="en-US" w:eastAsia="zh-CN"/>
        </w:rPr>
        <w:t>深圳市南山区西丽街道</w:t>
      </w:r>
      <w:r>
        <w:rPr>
          <w:rFonts w:hint="default" w:ascii="仿宋_GB2312" w:hAnsi="仿宋_GB2312" w:eastAsia="仿宋_GB2312" w:cs="仿宋_GB2312"/>
          <w:kern w:val="0"/>
          <w:sz w:val="28"/>
          <w:szCs w:val="28"/>
          <w:highlight w:val="none"/>
          <w:u w:val="none"/>
          <w:lang w:eastAsia="zh-CN"/>
        </w:rPr>
        <w:t>西丽北路10号</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南山区西丽街道西丽北路新围工业区城市更新单元</w:t>
      </w:r>
      <w:r>
        <w:rPr>
          <w:rFonts w:hint="default" w:ascii="仿宋_GB2312" w:hAnsi="仿宋_GB2312" w:eastAsia="仿宋_GB2312" w:cs="仿宋_GB2312"/>
          <w:kern w:val="0"/>
          <w:sz w:val="28"/>
          <w:szCs w:val="28"/>
          <w:highlight w:val="none"/>
          <w:u w:val="none"/>
          <w:lang w:eastAsia="zh-CN"/>
        </w:rPr>
        <w:t>土石方、基坑支护</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在城市建成区内进行产生环境噪声的挖土建筑施工作业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环境违法行为，现场使用了挖机等机械施工设备，施工过程产生环境噪声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年5月9日现场复核，确认现场施工单位为你单位。</w:t>
      </w:r>
    </w:p>
    <w:p w14:paraId="7BAB9E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w:t>
      </w:r>
      <w:bookmarkStart w:id="1" w:name="_GoBack"/>
      <w:bookmarkEnd w:id="1"/>
      <w:r>
        <w:rPr>
          <w:rFonts w:hint="default" w:ascii="仿宋_GB2312" w:hAnsi="仿宋_GB2312" w:eastAsia="仿宋_GB2312" w:cs="仿宋_GB2312"/>
          <w:kern w:val="0"/>
          <w:sz w:val="28"/>
          <w:szCs w:val="28"/>
          <w:highlight w:val="none"/>
          <w:u w:val="none"/>
        </w:rPr>
        <w:t>料证明：</w:t>
      </w:r>
    </w:p>
    <w:p w14:paraId="4F6F616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年5月9日我局执法人员制作的现场检查（勘察）笔录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年5月15日我局执法人员制作的调查询问笔录，证明我局执法人员的执法检查、调查情况；</w:t>
      </w:r>
    </w:p>
    <w:p w14:paraId="064F4A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6年</w:t>
      </w:r>
      <w:r>
        <w:rPr>
          <w:rFonts w:hint="default" w:ascii="仿宋_GB2312" w:hAnsi="仿宋_GB2312" w:eastAsia="仿宋_GB2312" w:cs="仿宋_GB2312"/>
          <w:kern w:val="0"/>
          <w:sz w:val="28"/>
          <w:szCs w:val="28"/>
          <w:highlight w:val="none"/>
          <w:u w:val="none"/>
          <w:lang w:eastAsia="zh-CN"/>
        </w:rPr>
        <w:t>4</w:t>
      </w:r>
      <w:r>
        <w:rPr>
          <w:rFonts w:hint="default" w:ascii="仿宋_GB2312" w:hAnsi="仿宋_GB2312" w:eastAsia="仿宋_GB2312" w:cs="仿宋_GB2312"/>
          <w:kern w:val="0"/>
          <w:sz w:val="28"/>
          <w:szCs w:val="28"/>
          <w:highlight w:val="none"/>
          <w:u w:val="none"/>
          <w:lang w:val="en-US" w:eastAsia="zh-CN"/>
        </w:rPr>
        <w:t>月</w:t>
      </w:r>
      <w:r>
        <w:rPr>
          <w:rFonts w:hint="default" w:ascii="仿宋_GB2312" w:hAnsi="仿宋_GB2312" w:eastAsia="仿宋_GB2312" w:cs="仿宋_GB2312"/>
          <w:kern w:val="0"/>
          <w:sz w:val="28"/>
          <w:szCs w:val="28"/>
          <w:highlight w:val="none"/>
          <w:u w:val="none"/>
          <w:lang w:eastAsia="zh-CN"/>
        </w:rPr>
        <w:t>25</w:t>
      </w:r>
      <w:r>
        <w:rPr>
          <w:rFonts w:hint="default" w:ascii="仿宋_GB2312" w:hAnsi="仿宋_GB2312" w:eastAsia="仿宋_GB2312" w:cs="仿宋_GB2312"/>
          <w:kern w:val="0"/>
          <w:sz w:val="28"/>
          <w:szCs w:val="28"/>
          <w:highlight w:val="none"/>
          <w:u w:val="none"/>
          <w:lang w:val="en-US" w:eastAsia="zh-CN"/>
        </w:rPr>
        <w:t>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年5月9日我局执法人员制作的现场照片（图片/视频），证明你单位存在中午在城市建成区内进行产生环境噪声的建筑施工作业的行为；</w:t>
      </w:r>
    </w:p>
    <w:p w14:paraId="0DD054C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年5月9日你单位提供的营业执照复印件、法定代表人(负责人)身份证明书、身份证复印件、授权委托书等材料，证明你单位的主体适格；</w:t>
      </w:r>
    </w:p>
    <w:p w14:paraId="7E4282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年5月9日你单位提供的建筑工程施工许可证等材料，证明你单位为</w:t>
      </w:r>
      <w:r>
        <w:rPr>
          <w:rFonts w:hint="default" w:ascii="仿宋_GB2312" w:hAnsi="仿宋_GB2312" w:eastAsia="仿宋_GB2312" w:cs="仿宋_GB2312"/>
          <w:kern w:val="0"/>
          <w:sz w:val="28"/>
          <w:szCs w:val="28"/>
          <w:highlight w:val="none"/>
          <w:u w:val="none"/>
          <w:lang w:val="en-US" w:eastAsia="zh-CN"/>
        </w:rPr>
        <w:t>南山区西丽街道西丽北路新围工业区城市更新单元</w:t>
      </w:r>
      <w:r>
        <w:rPr>
          <w:rFonts w:hint="default" w:ascii="仿宋_GB2312" w:hAnsi="仿宋_GB2312" w:eastAsia="仿宋_GB2312" w:cs="仿宋_GB2312"/>
          <w:kern w:val="0"/>
          <w:sz w:val="28"/>
          <w:szCs w:val="28"/>
          <w:highlight w:val="none"/>
          <w:u w:val="none"/>
          <w:lang w:eastAsia="zh-CN"/>
        </w:rPr>
        <w:t>土石方、基坑支护</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rPr>
        <w:t>的施工单位</w:t>
      </w:r>
      <w:r>
        <w:rPr>
          <w:rFonts w:hint="eastAsia" w:ascii="仿宋_GB2312" w:hAnsi="仿宋_GB2312" w:eastAsia="仿宋_GB2312" w:cs="仿宋_GB2312"/>
          <w:kern w:val="0"/>
          <w:sz w:val="28"/>
          <w:szCs w:val="28"/>
          <w:highlight w:val="none"/>
          <w:u w:val="none"/>
        </w:rPr>
        <w:t>；</w:t>
      </w:r>
    </w:p>
    <w:p w14:paraId="662F064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18D419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F91298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B2C486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B30471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6A6CD2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AE91CB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CCABC8B">
      <w:pPr>
        <w:pStyle w:val="2"/>
        <w:rPr>
          <w:rFonts w:hint="eastAsia"/>
          <w:highlight w:val="none"/>
        </w:rPr>
      </w:pPr>
    </w:p>
    <w:p w14:paraId="676DD59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480E5A4">
      <w:pPr>
        <w:pStyle w:val="2"/>
        <w:rPr>
          <w:rFonts w:hint="eastAsia"/>
          <w:highlight w:val="none"/>
        </w:rPr>
      </w:pPr>
    </w:p>
    <w:p w14:paraId="37A6B0E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94A6AB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0210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A1070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A1070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331629"/>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9777C1"/>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1374</Words>
  <Characters>1436</Characters>
  <Lines>0</Lines>
  <Paragraphs>0</Paragraphs>
  <TotalTime>0</TotalTime>
  <ScaleCrop>false</ScaleCrop>
  <LinksUpToDate>false</LinksUpToDate>
  <CharactersWithSpaces>1692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2026-05-29T08:22:01Z</cp:lastPrinted>
  <dcterms:modified xsi:type="dcterms:W3CDTF">2026-05-29T08:22:11Z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