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w:t>
      </w:r>
      <w:r>
        <w:rPr>
          <w:rFonts w:hint="default" w:ascii="仿宋_GB2312" w:hAnsi="宋体" w:eastAsia="仿宋_GB2312" w:cs="宋体"/>
          <w:color w:val="auto"/>
          <w:kern w:val="0"/>
          <w:sz w:val="28"/>
          <w:szCs w:val="28"/>
          <w:highlight w:val="none"/>
          <w:lang w:val="en" w:eastAsia="zh-CN"/>
        </w:rPr>
        <w:t>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w:t>
      </w:r>
      <w:r>
        <w:rPr>
          <w:rFonts w:hint="default" w:ascii="仿宋_GB2312" w:hAnsi="宋体" w:eastAsia="仿宋_GB2312" w:cs="宋体"/>
          <w:color w:val="auto"/>
          <w:kern w:val="0"/>
          <w:sz w:val="28"/>
          <w:szCs w:val="28"/>
          <w:highlight w:val="none"/>
          <w:lang w:val="en" w:eastAsia="zh-CN"/>
        </w:rPr>
        <w:t>16</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s="仿宋_GB2312"/>
          <w:color w:val="auto"/>
          <w:sz w:val="28"/>
          <w:szCs w:val="28"/>
          <w:highlight w:val="none"/>
          <w:u w:val="single"/>
          <w:lang w:val="en" w:eastAsia="zh-CN"/>
        </w:rPr>
        <w:t>深圳市</w:t>
      </w:r>
      <w:r>
        <w:rPr>
          <w:rFonts w:hint="eastAsia" w:ascii="仿宋_GB2312" w:hAnsi="仿宋_GB2312" w:eastAsia="仿宋_GB2312" w:cs="仿宋_GB2312"/>
          <w:color w:val="auto"/>
          <w:sz w:val="28"/>
          <w:szCs w:val="28"/>
          <w:highlight w:val="none"/>
          <w:u w:val="single" w:color="auto"/>
          <w:lang w:val="en-US" w:eastAsia="zh-CN"/>
        </w:rPr>
        <w:t>********</w:t>
      </w:r>
      <w:r>
        <w:rPr>
          <w:rFonts w:hint="eastAsia" w:ascii="仿宋_GB2312" w:hAnsi="仿宋_GB2312" w:eastAsia="仿宋_GB2312" w:cs="仿宋_GB2312"/>
          <w:color w:val="auto"/>
          <w:sz w:val="28"/>
          <w:szCs w:val="28"/>
          <w:highlight w:val="none"/>
          <w:u w:val="single"/>
          <w:lang w:val="en" w:eastAsia="zh-CN"/>
        </w:rPr>
        <w:t>有限公司</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s="仿宋_GB2312"/>
          <w:color w:val="auto"/>
          <w:sz w:val="28"/>
          <w:szCs w:val="28"/>
          <w:highlight w:val="none"/>
          <w:u w:val="single" w:color="auto"/>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s="宋体"/>
          <w:color w:val="auto"/>
          <w:kern w:val="0"/>
          <w:sz w:val="28"/>
          <w:szCs w:val="28"/>
          <w:highlight w:val="none"/>
          <w:u w:val="single" w:color="auto"/>
          <w:lang w:val="en-US" w:eastAsia="zh-CN"/>
        </w:rPr>
        <w:t>91440300********</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s="仿宋_GB2312"/>
          <w:color w:val="auto"/>
          <w:sz w:val="28"/>
          <w:szCs w:val="28"/>
          <w:highlight w:val="none"/>
          <w:u w:val="single"/>
          <w:lang w:val="en" w:eastAsia="zh-CN"/>
        </w:rPr>
        <w:t>深圳市龙华区</w:t>
      </w:r>
      <w:r>
        <w:rPr>
          <w:rFonts w:hint="eastAsia" w:ascii="仿宋_GB2312" w:hAnsi="仿宋_GB2312" w:eastAsia="仿宋_GB2312" w:cs="仿宋_GB2312"/>
          <w:color w:val="auto"/>
          <w:sz w:val="28"/>
          <w:szCs w:val="28"/>
          <w:highlight w:val="none"/>
          <w:u w:val="single" w:color="auto"/>
          <w:lang w:val="en-US" w:eastAsia="zh-CN"/>
        </w:rPr>
        <w:t>********</w:t>
      </w:r>
      <w:r>
        <w:rPr>
          <w:rFonts w:hint="default" w:ascii="仿宋_GB2312" w:hAnsi="仿宋_GB2312" w:eastAsia="仿宋_GB2312"/>
          <w:color w:val="000000"/>
          <w:sz w:val="28"/>
          <w:szCs w:val="28"/>
          <w:highlight w:val="none"/>
          <w:u w:val="single" w:color="auto"/>
          <w:lang w:val="en"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5</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13</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深圳市生态环境局龙华管理局执法人员针对上级交办线索，对该公司进行现场检查，现场正在营业，通过深圳市机动车排放定期检测监督管理系统调取检验过程中的视频发现，该公司2026年3月2日对车牌号为</w:t>
      </w:r>
      <w:r>
        <w:rPr>
          <w:rFonts w:hint="eastAsia" w:ascii="仿宋_GB2312" w:hAnsi="宋体" w:eastAsia="仿宋_GB2312"/>
          <w:color w:val="000000"/>
          <w:sz w:val="28"/>
          <w:szCs w:val="28"/>
          <w:u w:val="single"/>
          <w:lang w:val="en-US" w:eastAsia="zh-CN"/>
        </w:rPr>
        <w:t>粤B</w:t>
      </w:r>
      <w:r>
        <w:rPr>
          <w:rFonts w:hint="eastAsia" w:ascii="仿宋_GB2312" w:hAnsi="宋体" w:eastAsia="仿宋_GB2312" w:cs="宋体"/>
          <w:color w:val="auto"/>
          <w:kern w:val="0"/>
          <w:sz w:val="28"/>
          <w:szCs w:val="28"/>
          <w:highlight w:val="none"/>
          <w:u w:val="single" w:color="auto"/>
          <w:lang w:val="en-US" w:eastAsia="zh-CN"/>
        </w:rPr>
        <w:t>****</w:t>
      </w:r>
      <w:r>
        <w:rPr>
          <w:rFonts w:hint="eastAsia" w:ascii="仿宋_GB2312" w:hAnsi="宋体" w:eastAsia="仿宋_GB2312"/>
          <w:color w:val="000000"/>
          <w:sz w:val="28"/>
          <w:szCs w:val="28"/>
          <w:u w:val="single"/>
          <w:lang w:val="en-US" w:eastAsia="zh-CN"/>
        </w:rPr>
        <w:t>2、粤B</w:t>
      </w:r>
      <w:r>
        <w:rPr>
          <w:rFonts w:hint="eastAsia" w:ascii="仿宋_GB2312" w:hAnsi="宋体" w:eastAsia="仿宋_GB2312" w:cs="宋体"/>
          <w:color w:val="auto"/>
          <w:kern w:val="0"/>
          <w:sz w:val="28"/>
          <w:szCs w:val="28"/>
          <w:highlight w:val="none"/>
          <w:u w:val="single" w:color="auto"/>
          <w:lang w:val="en-US" w:eastAsia="zh-CN"/>
        </w:rPr>
        <w:t>****</w:t>
      </w:r>
      <w:r>
        <w:rPr>
          <w:rFonts w:hint="eastAsia" w:ascii="仿宋_GB2312" w:hAnsi="宋体" w:eastAsia="仿宋_GB2312"/>
          <w:color w:val="000000"/>
          <w:sz w:val="28"/>
          <w:szCs w:val="28"/>
          <w:u w:val="single"/>
          <w:lang w:val="en-US" w:eastAsia="zh-CN"/>
        </w:rPr>
        <w:t>1、粤B</w:t>
      </w:r>
      <w:r>
        <w:rPr>
          <w:rFonts w:hint="eastAsia" w:ascii="仿宋_GB2312" w:hAnsi="宋体" w:eastAsia="仿宋_GB2312" w:cs="宋体"/>
          <w:color w:val="auto"/>
          <w:kern w:val="0"/>
          <w:sz w:val="28"/>
          <w:szCs w:val="28"/>
          <w:highlight w:val="none"/>
          <w:u w:val="single" w:color="auto"/>
          <w:lang w:val="en-US" w:eastAsia="zh-CN"/>
        </w:rPr>
        <w:t>****</w:t>
      </w:r>
      <w:r>
        <w:rPr>
          <w:rFonts w:hint="eastAsia" w:ascii="仿宋_GB2312" w:hAnsi="宋体" w:eastAsia="仿宋_GB2312"/>
          <w:color w:val="000000"/>
          <w:sz w:val="28"/>
          <w:szCs w:val="28"/>
          <w:u w:val="single"/>
          <w:lang w:val="en-US" w:eastAsia="zh-CN"/>
        </w:rPr>
        <w:t>6的车辆和2026年3月4日车牌号为粤B</w:t>
      </w:r>
      <w:r>
        <w:rPr>
          <w:rFonts w:hint="eastAsia" w:ascii="仿宋_GB2312" w:hAnsi="宋体" w:eastAsia="仿宋_GB2312" w:cs="宋体"/>
          <w:color w:val="auto"/>
          <w:kern w:val="0"/>
          <w:sz w:val="28"/>
          <w:szCs w:val="28"/>
          <w:highlight w:val="none"/>
          <w:u w:val="single" w:color="auto"/>
          <w:lang w:val="en-US" w:eastAsia="zh-CN"/>
        </w:rPr>
        <w:t>****</w:t>
      </w:r>
      <w:r>
        <w:rPr>
          <w:rFonts w:hint="eastAsia" w:ascii="仿宋_GB2312" w:hAnsi="宋体" w:eastAsia="仿宋_GB2312"/>
          <w:color w:val="000000"/>
          <w:sz w:val="28"/>
          <w:szCs w:val="28"/>
          <w:u w:val="single"/>
          <w:lang w:val="en-US" w:eastAsia="zh-CN"/>
        </w:rPr>
        <w:t>B的车辆开展检测。其中，粤B</w:t>
      </w:r>
      <w:r>
        <w:rPr>
          <w:rFonts w:hint="eastAsia" w:ascii="仿宋_GB2312" w:hAnsi="宋体" w:eastAsia="仿宋_GB2312" w:cs="宋体"/>
          <w:color w:val="auto"/>
          <w:kern w:val="0"/>
          <w:sz w:val="28"/>
          <w:szCs w:val="28"/>
          <w:highlight w:val="none"/>
          <w:u w:val="single" w:color="auto"/>
          <w:lang w:val="en-US" w:eastAsia="zh-CN"/>
        </w:rPr>
        <w:t>****</w:t>
      </w:r>
      <w:r>
        <w:rPr>
          <w:rFonts w:hint="eastAsia" w:ascii="仿宋_GB2312" w:hAnsi="宋体" w:eastAsia="仿宋_GB2312"/>
          <w:color w:val="000000"/>
          <w:sz w:val="28"/>
          <w:szCs w:val="28"/>
          <w:u w:val="single"/>
          <w:lang w:val="en-US" w:eastAsia="zh-CN"/>
        </w:rPr>
        <w:t>1、粤B</w:t>
      </w:r>
      <w:r>
        <w:rPr>
          <w:rFonts w:hint="eastAsia" w:ascii="仿宋_GB2312" w:hAnsi="宋体" w:eastAsia="仿宋_GB2312" w:cs="宋体"/>
          <w:color w:val="auto"/>
          <w:kern w:val="0"/>
          <w:sz w:val="28"/>
          <w:szCs w:val="28"/>
          <w:highlight w:val="none"/>
          <w:u w:val="single" w:color="auto"/>
          <w:lang w:val="en-US" w:eastAsia="zh-CN"/>
        </w:rPr>
        <w:t>****</w:t>
      </w:r>
      <w:r>
        <w:rPr>
          <w:rFonts w:hint="eastAsia" w:ascii="仿宋_GB2312" w:hAnsi="宋体" w:eastAsia="仿宋_GB2312"/>
          <w:color w:val="000000"/>
          <w:sz w:val="28"/>
          <w:szCs w:val="28"/>
          <w:u w:val="single"/>
          <w:lang w:val="en-US" w:eastAsia="zh-CN"/>
        </w:rPr>
        <w:t>B采样探头的限位装置距离车辆排气管入口存在明显距离。执法人员现场对轻型柴油检测线的采样探头进行测量，测量结果显示限位装置至采样探头末端距离为40cm。执法人员调取以上4台车辆在用车检验（测）报告，检测报告结果均为合格。</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13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你单位涉嫌未按照规定的排气污染检测方法和排放标准进行检测并出具检测报告</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ascii="仿宋_GB2312" w:hAnsi="宋体" w:eastAsia="仿宋_GB2312" w:cs="宋体"/>
          <w:color w:val="auto"/>
          <w:kern w:val="0"/>
          <w:sz w:val="28"/>
          <w:szCs w:val="28"/>
          <w:highlight w:val="none"/>
          <w:u w:val="single"/>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14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你单位涉嫌未按照规定的排气污染检测方法和排放标准进行检测并出具检测报告；</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13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你单位涉嫌未按照规定的排气污染检测方法和排放标准进行检测并出具检测报告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13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13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13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深圳市</w:t>
      </w:r>
      <w:r>
        <w:rPr>
          <w:rFonts w:hint="eastAsia" w:ascii="仿宋_GB2312" w:hAnsi="仿宋_GB2312" w:eastAsia="仿宋_GB2312" w:cs="仿宋_GB2312"/>
          <w:color w:val="auto"/>
          <w:sz w:val="28"/>
          <w:szCs w:val="28"/>
          <w:highlight w:val="none"/>
          <w:u w:val="single" w:color="auto"/>
          <w:lang w:val="en-US" w:eastAsia="zh-CN"/>
        </w:rPr>
        <w:t>********</w:t>
      </w:r>
      <w:r>
        <w:rPr>
          <w:rFonts w:hint="eastAsia" w:ascii="仿宋_GB2312" w:hAnsi="宋体" w:eastAsia="仿宋_GB2312" w:cs="宋体"/>
          <w:color w:val="auto"/>
          <w:kern w:val="0"/>
          <w:sz w:val="28"/>
          <w:szCs w:val="28"/>
          <w:highlight w:val="none"/>
          <w:u w:val="single"/>
          <w:lang w:eastAsia="zh-CN"/>
        </w:rPr>
        <w:t>有限公司于</w:t>
      </w:r>
      <w:r>
        <w:rPr>
          <w:rFonts w:hint="eastAsia" w:ascii="仿宋_GB2312" w:hAnsi="宋体" w:eastAsia="仿宋_GB2312" w:cs="宋体"/>
          <w:color w:val="auto"/>
          <w:kern w:val="0"/>
          <w:sz w:val="28"/>
          <w:szCs w:val="28"/>
          <w:highlight w:val="none"/>
          <w:u w:val="single"/>
          <w:lang w:val="en-US" w:eastAsia="zh-CN"/>
        </w:rPr>
        <w:t>2026年5月13日提供的检验检测机构资质认定证书、培训证书、检测操作证书、车辆粤</w:t>
      </w:r>
      <w:r>
        <w:rPr>
          <w:rFonts w:hint="eastAsia" w:ascii="仿宋_GB2312" w:hAnsi="宋体" w:eastAsia="仿宋_GB2312"/>
          <w:color w:val="000000"/>
          <w:sz w:val="28"/>
          <w:szCs w:val="28"/>
          <w:u w:val="single"/>
          <w:lang w:val="en-US" w:eastAsia="zh-CN"/>
        </w:rPr>
        <w:t>B</w:t>
      </w:r>
      <w:r>
        <w:rPr>
          <w:rFonts w:hint="eastAsia" w:ascii="仿宋_GB2312" w:hAnsi="仿宋_GB2312" w:eastAsia="仿宋_GB2312" w:cs="仿宋_GB2312"/>
          <w:color w:val="auto"/>
          <w:sz w:val="28"/>
          <w:szCs w:val="28"/>
          <w:highlight w:val="none"/>
          <w:u w:val="single" w:color="auto"/>
          <w:lang w:val="en-US" w:eastAsia="zh-CN"/>
        </w:rPr>
        <w:t>****</w:t>
      </w:r>
      <w:r>
        <w:rPr>
          <w:rFonts w:hint="eastAsia" w:ascii="仿宋_GB2312" w:hAnsi="宋体" w:eastAsia="仿宋_GB2312"/>
          <w:color w:val="000000"/>
          <w:sz w:val="28"/>
          <w:szCs w:val="28"/>
          <w:u w:val="single"/>
          <w:lang w:val="en-US" w:eastAsia="zh-CN"/>
        </w:rPr>
        <w:t>1等4辆车的用车检验报告。</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olor w:val="auto"/>
          <w:sz w:val="28"/>
          <w:szCs w:val="28"/>
          <w:highlight w:val="none"/>
          <w:u w:val="single"/>
          <w:lang w:eastAsia="zh-CN"/>
        </w:rPr>
        <w:t>涉嫌</w:t>
      </w:r>
      <w:r>
        <w:rPr>
          <w:rFonts w:hint="eastAsia" w:ascii="仿宋_GB2312" w:hAnsi="宋体" w:eastAsia="仿宋_GB2312" w:cs="宋体"/>
          <w:kern w:val="0"/>
          <w:sz w:val="28"/>
          <w:szCs w:val="28"/>
          <w:u w:val="single"/>
          <w:lang w:eastAsia="zh-CN"/>
        </w:rPr>
        <w:t>违反了</w:t>
      </w:r>
      <w:r>
        <w:rPr>
          <w:rFonts w:hint="eastAsia" w:ascii="仿宋_GB2312" w:eastAsia="仿宋_GB2312"/>
          <w:color w:val="auto"/>
          <w:sz w:val="28"/>
          <w:szCs w:val="28"/>
          <w:highlight w:val="none"/>
          <w:u w:val="single"/>
        </w:rPr>
        <w:t>《深圳经济特区机动车排气污染防治条例》第二十一条</w:t>
      </w:r>
      <w:r>
        <w:rPr>
          <w:rFonts w:hint="eastAsia" w:ascii="仿宋_GB2312" w:eastAsia="仿宋_GB2312"/>
          <w:color w:val="auto"/>
          <w:sz w:val="28"/>
          <w:szCs w:val="28"/>
          <w:highlight w:val="none"/>
          <w:u w:val="single"/>
          <w:lang w:eastAsia="zh-CN"/>
        </w:rPr>
        <w:t>第一项（详见附件）</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kern w:val="0"/>
          <w:sz w:val="28"/>
          <w:szCs w:val="28"/>
          <w:u w:val="single"/>
          <w:lang w:eastAsia="zh-CN"/>
        </w:rPr>
        <w:t>《</w:t>
      </w:r>
      <w:r>
        <w:rPr>
          <w:rFonts w:hint="eastAsia" w:ascii="仿宋_GB2312" w:eastAsia="仿宋_GB2312"/>
          <w:color w:val="auto"/>
          <w:sz w:val="28"/>
          <w:szCs w:val="28"/>
          <w:highlight w:val="none"/>
          <w:u w:val="single"/>
        </w:rPr>
        <w:t>深圳经济特区机动车排气污染防治条例</w:t>
      </w:r>
      <w:r>
        <w:rPr>
          <w:rFonts w:hint="eastAsia" w:ascii="仿宋_GB2312" w:hAnsi="宋体" w:eastAsia="仿宋_GB2312" w:cs="宋体"/>
          <w:kern w:val="0"/>
          <w:sz w:val="28"/>
          <w:szCs w:val="28"/>
          <w:u w:val="single"/>
          <w:lang w:eastAsia="zh-CN"/>
        </w:rPr>
        <w:t>》</w:t>
      </w:r>
      <w:r>
        <w:rPr>
          <w:rFonts w:hint="eastAsia" w:ascii="仿宋_GB2312" w:eastAsia="仿宋_GB2312"/>
          <w:color w:val="auto"/>
          <w:sz w:val="28"/>
          <w:szCs w:val="28"/>
          <w:highlight w:val="none"/>
          <w:u w:val="single"/>
          <w:lang w:eastAsia="zh-CN"/>
        </w:rPr>
        <w:t>第三十六条第一款（详见附件）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w:t>
      </w:r>
      <w:r>
        <w:rPr>
          <w:rFonts w:hint="default"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rPr>
        <w:t>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按照规定的排气污染检测方法和排放标准进行检测并出具检测报告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 w:eastAsia="zh-CN"/>
        </w:rPr>
        <w:t>戴伟鹏、邓文凤</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zh-CN"/>
        </w:rPr>
        <w:t>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深圳市龙华区福城街道观澜大道288号劳动大厦五楼</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3"/>
        <w:wordWrap/>
        <w:rPr>
          <w:rFonts w:hint="eastAsia"/>
          <w:lang w:val="zh-CN"/>
        </w:rPr>
      </w:pPr>
    </w:p>
    <w:p>
      <w:pPr>
        <w:pStyle w:val="3"/>
        <w:wordWrap/>
        <w:rPr>
          <w:rFonts w:hint="eastAsia"/>
          <w:lang w:val="zh-CN"/>
        </w:rPr>
      </w:pPr>
    </w:p>
    <w:p>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bookmarkStart w:id="0" w:name="_GoBack"/>
      <w:bookmarkEnd w:id="0"/>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 xml:space="preserve"> 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13 </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CFDBCB"/>
    <w:rsid w:val="17E79507"/>
    <w:rsid w:val="20BA367F"/>
    <w:rsid w:val="229E38CB"/>
    <w:rsid w:val="2EF0CCF4"/>
    <w:rsid w:val="3766A758"/>
    <w:rsid w:val="3AF5649A"/>
    <w:rsid w:val="3BBD8152"/>
    <w:rsid w:val="3C633F22"/>
    <w:rsid w:val="3EAB0813"/>
    <w:rsid w:val="3F972201"/>
    <w:rsid w:val="3FAB61EB"/>
    <w:rsid w:val="3FF78F33"/>
    <w:rsid w:val="41A106D0"/>
    <w:rsid w:val="47BF82C5"/>
    <w:rsid w:val="55630EEF"/>
    <w:rsid w:val="5FBAD0F2"/>
    <w:rsid w:val="5FBC5C65"/>
    <w:rsid w:val="5FDE4C9A"/>
    <w:rsid w:val="5FFF2664"/>
    <w:rsid w:val="67FF91AD"/>
    <w:rsid w:val="6B546697"/>
    <w:rsid w:val="6BB7696C"/>
    <w:rsid w:val="6BE7ED6E"/>
    <w:rsid w:val="6DCF7941"/>
    <w:rsid w:val="710C436B"/>
    <w:rsid w:val="75FA1702"/>
    <w:rsid w:val="7678EBB7"/>
    <w:rsid w:val="77E799AE"/>
    <w:rsid w:val="793F2515"/>
    <w:rsid w:val="79BED436"/>
    <w:rsid w:val="7AF62C40"/>
    <w:rsid w:val="7D3B2FDA"/>
    <w:rsid w:val="7DDB4E05"/>
    <w:rsid w:val="7DF676C9"/>
    <w:rsid w:val="7FAFFAC4"/>
    <w:rsid w:val="7FB5CFB0"/>
    <w:rsid w:val="7FB7F45C"/>
    <w:rsid w:val="7FCF9085"/>
    <w:rsid w:val="7FF57127"/>
    <w:rsid w:val="8DFCA65D"/>
    <w:rsid w:val="ABFF2CAB"/>
    <w:rsid w:val="AF3B3E1A"/>
    <w:rsid w:val="B1F9FEC8"/>
    <w:rsid w:val="BB3D44B5"/>
    <w:rsid w:val="BE6DED4F"/>
    <w:rsid w:val="BFCFFA25"/>
    <w:rsid w:val="BFEF9E93"/>
    <w:rsid w:val="BFFB337B"/>
    <w:rsid w:val="D37FAA91"/>
    <w:rsid w:val="D3FB3B20"/>
    <w:rsid w:val="D7FB69E5"/>
    <w:rsid w:val="DC5BAA8A"/>
    <w:rsid w:val="DD47F785"/>
    <w:rsid w:val="E5FFF9E7"/>
    <w:rsid w:val="E7333A2B"/>
    <w:rsid w:val="EFBFB10A"/>
    <w:rsid w:val="EFDD7C93"/>
    <w:rsid w:val="F35F7669"/>
    <w:rsid w:val="F5DAC12E"/>
    <w:rsid w:val="FBF9D195"/>
    <w:rsid w:val="FD945067"/>
    <w:rsid w:val="FE975635"/>
    <w:rsid w:val="FE9DC417"/>
    <w:rsid w:val="FEDF234E"/>
    <w:rsid w:val="FF77E17A"/>
    <w:rsid w:val="FF7AE783"/>
    <w:rsid w:val="FFF78636"/>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spacing w:line="360" w:lineRule="auto"/>
      <w:ind w:firstLine="200" w:firstLineChars="200"/>
    </w:pPr>
  </w:style>
  <w:style w:type="paragraph" w:styleId="3">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0</TotalTime>
  <ScaleCrop>false</ScaleCrop>
  <LinksUpToDate>false</LinksUpToDate>
  <CharactersWithSpaces>3558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2014-11-11T20:08:00Z</dcterms:created>
  <dc:creator>Administrator</dc:creator>
  <cp:lastModifiedBy>chenhong</cp:lastModifiedBy>
  <cp:lastPrinted>2024-03-29T02:35:00Z</cp:lastPrinted>
  <dcterms:modified xsi:type="dcterms:W3CDTF">2026-06-02T10:49:58Z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931433A59FB043DB928B9C8EA23DB6AF</vt:lpwstr>
  </property>
</Properties>
</file>