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rPr>
          <w:rFonts w:ascii="黑体" w:hAnsi="黑体" w:eastAsia="黑体" w:cs="黑体"/>
          <w:bCs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Cs w:val="44"/>
          <w:lang w:eastAsia="zh-CN"/>
        </w:rPr>
        <w:t>附件</w:t>
      </w:r>
      <w:r>
        <w:rPr>
          <w:rFonts w:hint="eastAsia" w:ascii="黑体" w:hAnsi="黑体" w:eastAsia="黑体" w:cs="黑体"/>
          <w:bCs/>
          <w:szCs w:val="44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rPr>
          <w:rFonts w:ascii="方正小标宋简体" w:hAnsi="方正小标宋简体" w:eastAsia="方正小标宋简体" w:cs="方正小标宋简体"/>
          <w:bCs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val="en"/>
        </w:rPr>
        <w:t>累计责任限额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计算方式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883" w:firstLineChars="200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根据《深圳市环境污染强制责任保险费率及测算说明（2021版）》，累计责任限额计算方式如下：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累计责任限额＝水环境污染责任投保最低累计限额+大气环境污染责任投保最低累计限额+土壤环境污染责任投保最低累计限额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水环境污染责任投保最低累计限额档次分级</w:t>
      </w:r>
    </w:p>
    <w:tbl>
      <w:tblPr>
        <w:tblStyle w:val="5"/>
        <w:tblW w:w="94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49"/>
        <w:gridCol w:w="1171"/>
        <w:gridCol w:w="1404"/>
        <w:gridCol w:w="1521"/>
        <w:gridCol w:w="1637"/>
        <w:gridCol w:w="1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涉水风险物质厂界内最大存在量与临界量比值（Qw）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Qw＝0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0&lt;Qw&lt;1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1≤Qw&lt;10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10≤Qw&lt;20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20≤Qw&lt;50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废水排放量（吨/日）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Qe＝0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0&lt;Qe&lt;50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50≤Qe&lt;100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100≤Qe&lt;500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500≤Qe&lt;1000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1000≤Qe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大气环境污染责任投保最低累计限额档次分级</w:t>
      </w:r>
    </w:p>
    <w:tbl>
      <w:tblPr>
        <w:tblStyle w:val="5"/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77"/>
        <w:gridCol w:w="1142"/>
        <w:gridCol w:w="1382"/>
        <w:gridCol w:w="1473"/>
        <w:gridCol w:w="1604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涉气风险物质厂界内最大存在量与临界量比值（Qa）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Qa＝0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0&lt;Qa&lt;1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1≤Qa&lt;10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10≤Qa&lt;20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20≤Qa&lt;50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土壤环境污染责任投保最低累计限额档次分级</w:t>
      </w:r>
    </w:p>
    <w:tbl>
      <w:tblPr>
        <w:tblStyle w:val="5"/>
        <w:tblW w:w="53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005"/>
        <w:gridCol w:w="1598"/>
        <w:gridCol w:w="1598"/>
        <w:gridCol w:w="1629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涉土重金属风险物质厂界内最大存在量（吨）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涉土挥发性、半挥发性风险物质厂界内最大存在量（吨）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①涉水、涉气风险物质厂界内最大存在量是指《企业突发环境事件风险分级方法》（HJ941-2018）“附录A突发环境事件风险物质及临界量清单”所列的风险物质年度最大存在量。②涉水、涉气风险物质临界量是指《企业突发环境事件风险分级方法》（HJ941-2018）“附录A突发环境事件风险物质及临界量清单”所列的风险物质数量。③涉土重金属风险物质、涉土挥发性、半挥发性风险物质厂界内最大存在量是指国家、广东省、深圳市建设用地土壤污染风险管控标准所列的重金属、挥发性和半挥发性风险物质年度最大存在量。</w:t>
      </w:r>
    </w:p>
    <w:sectPr>
      <w:footerReference r:id="rId3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CWJ6zyQEAAJI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ORF4a3x0jtM7fUbOwwcaCnyuqm&#10;sUqz8HeeTz38St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uXW5UtAAAAAFAQAADwAAAAAAAAAB&#10;ACAAAAA4AAAAZHJzL2Rvd25yZXYueG1sUEsBAhQAFAAAAAgAh07iQAJYnrPJAQAAkgMAAA4AAAAA&#10;AAAAAQAgAAAAN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0C7E418F"/>
    <w:rsid w:val="12A715E8"/>
    <w:rsid w:val="17DE1A5F"/>
    <w:rsid w:val="1B5024D9"/>
    <w:rsid w:val="1DFCD6AC"/>
    <w:rsid w:val="1E5C2E54"/>
    <w:rsid w:val="1E6140F7"/>
    <w:rsid w:val="20091267"/>
    <w:rsid w:val="20F205C5"/>
    <w:rsid w:val="20FF1644"/>
    <w:rsid w:val="24792A0E"/>
    <w:rsid w:val="2C4211A4"/>
    <w:rsid w:val="2C673666"/>
    <w:rsid w:val="322D0509"/>
    <w:rsid w:val="3648052C"/>
    <w:rsid w:val="3FC81ABC"/>
    <w:rsid w:val="40D75276"/>
    <w:rsid w:val="4555545B"/>
    <w:rsid w:val="464213CA"/>
    <w:rsid w:val="47F96423"/>
    <w:rsid w:val="4DBF5F98"/>
    <w:rsid w:val="4DFF4291"/>
    <w:rsid w:val="4E0D2527"/>
    <w:rsid w:val="50100612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6DA726B"/>
    <w:rsid w:val="673B5FF9"/>
    <w:rsid w:val="685D2BE2"/>
    <w:rsid w:val="687404AB"/>
    <w:rsid w:val="68C5144A"/>
    <w:rsid w:val="6CA35B1C"/>
    <w:rsid w:val="6D7922BF"/>
    <w:rsid w:val="6FD93B1A"/>
    <w:rsid w:val="71B72671"/>
    <w:rsid w:val="737932A4"/>
    <w:rsid w:val="762B5982"/>
    <w:rsid w:val="76574B11"/>
    <w:rsid w:val="7AF81E0A"/>
    <w:rsid w:val="7B110A94"/>
    <w:rsid w:val="7C7F47AF"/>
    <w:rsid w:val="7DD1C6F6"/>
    <w:rsid w:val="7F5B54A9"/>
    <w:rsid w:val="7F7F7EEB"/>
    <w:rsid w:val="7FB75ED7"/>
    <w:rsid w:val="7FCFD56B"/>
    <w:rsid w:val="AF1B5B90"/>
    <w:rsid w:val="FBFB9865"/>
    <w:rsid w:val="FD6A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1402</Words>
  <Characters>1626</Characters>
  <Lines>12</Lines>
  <Paragraphs>3</Paragraphs>
  <TotalTime>102</TotalTime>
  <ScaleCrop>false</ScaleCrop>
  <LinksUpToDate>false</LinksUpToDate>
  <CharactersWithSpaces>1634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2021-09-02T02:39:00Z</dcterms:created>
  <dc:creator>刘云浪</dc:creator>
  <cp:lastModifiedBy>xu</cp:lastModifiedBy>
  <dcterms:modified xsi:type="dcterms:W3CDTF">2026-06-23T15:13:40Z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44A03951D3642FFF24323A6ABC5D06F3</vt:lpwstr>
  </property>
  <property fmtid="{D5CDD505-2E9C-101B-9397-08002B2CF9AE}" pid="4" name="KSOTemplateDocerSaveRecord">
    <vt:lpwstr>eyJoZGlkIjoiMmYzODUzNDg5YzhhYjU3MjExZDllNWRmNWRmYTIzYjMiLCJ1c2VySWQiOiIyNDQzMDk2MTYifQ==</vt:lpwstr>
  </property>
</Properties>
</file>